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738CA0CE" w:rsidR="004B41E7" w:rsidRPr="008972EA" w:rsidRDefault="004B41E7" w:rsidP="008972EA">
      <w:pPr>
        <w:pStyle w:val="Titre"/>
        <w:jc w:val="both"/>
        <w:rPr>
          <w:i/>
          <w:sz w:val="24"/>
        </w:rPr>
      </w:pPr>
    </w:p>
    <w:p w14:paraId="5DF155B9" w14:textId="6A2BB3D5" w:rsidR="004B41E7" w:rsidRDefault="00AF2736" w:rsidP="00A879F0">
      <w:pPr>
        <w:pStyle w:val="Corpsdetexte"/>
        <w:rPr>
          <w:noProof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23E9667A">
                <wp:simplePos x="0" y="0"/>
                <wp:positionH relativeFrom="column">
                  <wp:posOffset>4097020</wp:posOffset>
                </wp:positionH>
                <wp:positionV relativeFrom="paragraph">
                  <wp:posOffset>88265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0742759D" w:rsidR="00AF2736" w:rsidRPr="00AF2736" w:rsidRDefault="0067200E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1BA6B585" wp14:editId="3081CC21">
                                  <wp:extent cx="1100455" cy="594360"/>
                                  <wp:effectExtent l="0" t="0" r="444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0455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2.6pt;margin-top:6.95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" fillcolor="white [3201]" strokecolor="#70ad47 [3209]" strokeweight="1pt">
                <v:textbox>
                  <w:txbxContent>
                    <w:p w14:paraId="62C7A32A" w14:textId="0742759D" w:rsidR="00AF2736" w:rsidRPr="00AF2736" w:rsidRDefault="0067200E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1BA6B585" wp14:editId="3081CC21">
                            <wp:extent cx="1100455" cy="594360"/>
                            <wp:effectExtent l="0" t="0" r="444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0455" cy="594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F6763">
        <w:rPr>
          <w:noProof/>
        </w:rPr>
        <w:drawing>
          <wp:inline distT="0" distB="0" distL="0" distR="0" wp14:anchorId="4287D4EA" wp14:editId="429C4955">
            <wp:extent cx="1932305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9DA" w14:textId="365B977F" w:rsidR="00921957" w:rsidRDefault="00CF676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6345FC02">
                <wp:simplePos x="0" y="0"/>
                <wp:positionH relativeFrom="column">
                  <wp:posOffset>3881120</wp:posOffset>
                </wp:positionH>
                <wp:positionV relativeFrom="paragraph">
                  <wp:posOffset>154940</wp:posOffset>
                </wp:positionV>
                <wp:extent cx="2524125" cy="2562225"/>
                <wp:effectExtent l="0" t="0" r="28575" b="28575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622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61A75D2" w14:textId="77777777" w:rsidR="000D7666" w:rsidRPr="004225A7" w:rsidRDefault="000D7666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225A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Connaître la législation et le cadre réglementaire des armes de chasse</w:t>
                            </w:r>
                          </w:p>
                          <w:p w14:paraId="0D262BC2" w14:textId="77777777" w:rsidR="00AD529C" w:rsidRPr="004225A7" w:rsidRDefault="00AD529C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225A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Comprendre les évolutions jurisprudentielles sur les armes de chasse</w:t>
                            </w:r>
                          </w:p>
                          <w:p w14:paraId="0E4E896A" w14:textId="77777777" w:rsidR="00AD529C" w:rsidRPr="004225A7" w:rsidRDefault="00AD529C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225A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Découvrir les nouveaux contentieux concernant l’utilisation des armes</w:t>
                            </w:r>
                          </w:p>
                          <w:p w14:paraId="283830E1" w14:textId="23024A62" w:rsidR="00CE1CE7" w:rsidRPr="004225A7" w:rsidRDefault="00AD529C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225A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Appréhender les conséquences de ces évolutions juridiques sur la chasse</w:t>
                            </w:r>
                            <w:r w:rsidR="000D7666" w:rsidRPr="004225A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8C3A2F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305.6pt;margin-top:12.2pt;width:198.75pt;height:20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" fillcolor="#c5e0b3">
                <v:textbox>
                  <w:txbxContent>
                    <w:p w14:paraId="583755F8" w14:textId="08619634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561A75D2" w14:textId="77777777" w:rsidR="000D7666" w:rsidRPr="004225A7" w:rsidRDefault="000D7666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225A7">
                        <w:rPr>
                          <w:i/>
                          <w:iCs/>
                          <w:sz w:val="22"/>
                          <w:szCs w:val="22"/>
                        </w:rPr>
                        <w:t>Connaître la législation et le cadre réglementaire des armes de chasse</w:t>
                      </w:r>
                    </w:p>
                    <w:p w14:paraId="0D262BC2" w14:textId="77777777" w:rsidR="00AD529C" w:rsidRPr="004225A7" w:rsidRDefault="00AD529C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225A7">
                        <w:rPr>
                          <w:i/>
                          <w:iCs/>
                          <w:sz w:val="22"/>
                          <w:szCs w:val="22"/>
                        </w:rPr>
                        <w:t>Comprendre les évolutions jurisprudentielles sur les armes de chasse</w:t>
                      </w:r>
                    </w:p>
                    <w:p w14:paraId="0E4E896A" w14:textId="77777777" w:rsidR="00AD529C" w:rsidRPr="004225A7" w:rsidRDefault="00AD529C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225A7">
                        <w:rPr>
                          <w:i/>
                          <w:iCs/>
                          <w:sz w:val="22"/>
                          <w:szCs w:val="22"/>
                        </w:rPr>
                        <w:t>Découvrir les nouveaux contentieux concernant l’utilisation des armes</w:t>
                      </w:r>
                    </w:p>
                    <w:p w14:paraId="283830E1" w14:textId="23024A62" w:rsidR="00CE1CE7" w:rsidRPr="004225A7" w:rsidRDefault="00AD529C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225A7">
                        <w:rPr>
                          <w:i/>
                          <w:iCs/>
                          <w:sz w:val="22"/>
                          <w:szCs w:val="22"/>
                        </w:rPr>
                        <w:t>Appréhender les conséquences de ces évolutions juridiques sur la chasse</w:t>
                      </w:r>
                      <w:r w:rsidR="000D7666" w:rsidRPr="004225A7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8C3A2F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71809F5B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3797300" cy="704850"/>
                <wp:effectExtent l="22225" t="18415" r="19050" b="19685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168C910F" w:rsidR="00921957" w:rsidRPr="0051063B" w:rsidRDefault="00921957">
                            <w:pPr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1063B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Intitulé d</w:t>
                            </w:r>
                            <w:r w:rsidR="00BD400D" w:rsidRPr="0051063B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u module :</w:t>
                            </w:r>
                            <w:r w:rsidR="0051063B" w:rsidRPr="0051063B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LOT 4</w:t>
                            </w:r>
                          </w:p>
                          <w:p w14:paraId="60896F0D" w14:textId="080A79F6" w:rsidR="004208AB" w:rsidRPr="004208AB" w:rsidRDefault="00A26CBB" w:rsidP="004208AB">
                            <w:pPr>
                              <w:pStyle w:val="Default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</w:rPr>
                              <w:t>« </w:t>
                            </w:r>
                            <w:r w:rsidR="004208AB" w:rsidRPr="004208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Droit des </w:t>
                            </w:r>
                            <w:r w:rsidR="000D766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armes de chasse</w:t>
                            </w:r>
                            <w:r w:rsidR="004208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»</w:t>
                            </w:r>
                            <w:r w:rsidR="004208AB" w:rsidRPr="004208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77F07677" w14:textId="00D922FF" w:rsidR="00A26CBB" w:rsidRPr="00A26CBB" w:rsidRDefault="00A26CBB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8" type="#_x0000_t202" style="position:absolute;left:0;text-align:left;margin-left:-8.4pt;margin-top:15.9pt;width:29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" strokecolor="#ed7d31" strokeweight="2.5pt">
                <v:shadow color="#868686"/>
                <v:textbox>
                  <w:txbxContent>
                    <w:p w14:paraId="1DE7396C" w14:textId="168C910F" w:rsidR="00921957" w:rsidRPr="0051063B" w:rsidRDefault="00921957">
                      <w:pPr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51063B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Intitulé d</w:t>
                      </w:r>
                      <w:r w:rsidR="00BD400D" w:rsidRPr="0051063B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u module :</w:t>
                      </w:r>
                      <w:r w:rsidR="0051063B" w:rsidRPr="0051063B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 LOT 4</w:t>
                      </w:r>
                    </w:p>
                    <w:p w14:paraId="60896F0D" w14:textId="080A79F6" w:rsidR="004208AB" w:rsidRPr="004208AB" w:rsidRDefault="00A26CBB" w:rsidP="004208AB">
                      <w:pPr>
                        <w:pStyle w:val="Default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iCs/>
                        </w:rPr>
                        <w:t>« </w:t>
                      </w:r>
                      <w:r w:rsidR="004208AB" w:rsidRPr="004208A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Droit des </w:t>
                      </w:r>
                      <w:r w:rsidR="000D7666">
                        <w:rPr>
                          <w:rFonts w:ascii="Calibri" w:hAnsi="Calibri" w:cs="Calibri"/>
                          <w:sz w:val="22"/>
                          <w:szCs w:val="22"/>
                        </w:rPr>
                        <w:t>armes de chasse</w:t>
                      </w:r>
                      <w:r w:rsidR="004208AB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»</w:t>
                      </w:r>
                      <w:r w:rsidR="004208AB" w:rsidRPr="004208A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77F07677" w14:textId="00D922FF" w:rsidR="00A26CBB" w:rsidRPr="00A26CBB" w:rsidRDefault="00A26CBB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77777777" w:rsidR="00921957" w:rsidRDefault="00921957" w:rsidP="00A879F0">
      <w:pPr>
        <w:pStyle w:val="Corpsdetexte"/>
        <w:rPr>
          <w:noProof/>
        </w:rPr>
      </w:pPr>
    </w:p>
    <w:p w14:paraId="4B8035FE" w14:textId="7E890993" w:rsidR="00921957" w:rsidRDefault="00CF6763" w:rsidP="00A879F0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0C539BB4">
                <wp:simplePos x="0" y="0"/>
                <wp:positionH relativeFrom="column">
                  <wp:posOffset>-125730</wp:posOffset>
                </wp:positionH>
                <wp:positionV relativeFrom="paragraph">
                  <wp:posOffset>138430</wp:posOffset>
                </wp:positionV>
                <wp:extent cx="3829050" cy="7194550"/>
                <wp:effectExtent l="22225" t="18415" r="15875" b="1651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719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593643" w14:textId="77777777" w:rsidR="00A26CBB" w:rsidRPr="00D1061F" w:rsidRDefault="00A26CBB" w:rsidP="00A26CB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476B976E" w14:textId="77777777" w:rsid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</w:p>
                          <w:p w14:paraId="60FE1FF7" w14:textId="77777777" w:rsidR="00A26CBB" w:rsidRPr="004225A7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225A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MATIN</w:t>
                            </w:r>
                          </w:p>
                          <w:p w14:paraId="059D2065" w14:textId="77777777" w:rsidR="00A26CBB" w:rsidRPr="004225A7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01D3883" w14:textId="77777777" w:rsidR="00A26CBB" w:rsidRPr="004225A7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4225A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Présentation de la formation : </w:t>
                            </w:r>
                            <w:r w:rsidRPr="004225A7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accueil, programme, méthodes pédagogiques, évaluation des besoins et tour de table.</w:t>
                            </w:r>
                          </w:p>
                          <w:p w14:paraId="7FD570DA" w14:textId="77777777" w:rsidR="00A26CBB" w:rsidRPr="00AD529C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078BD0FF" w14:textId="77777777" w:rsidR="00AD529C" w:rsidRPr="00AD529C" w:rsidRDefault="00AD529C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LES SOURCES DU DROIT DES ARMES </w:t>
                            </w:r>
                          </w:p>
                          <w:p w14:paraId="618591FD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2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Le droit européen </w:t>
                            </w:r>
                          </w:p>
                          <w:p w14:paraId="5C3E8401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2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Le Code de la sécurité intérieure </w:t>
                            </w:r>
                          </w:p>
                          <w:p w14:paraId="655B062F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Le Code de l’environnement </w:t>
                            </w:r>
                          </w:p>
                          <w:p w14:paraId="7570E2E3" w14:textId="77777777" w:rsidR="00AD529C" w:rsidRDefault="00AD529C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2957F376" w14:textId="77777777" w:rsidR="00AD529C" w:rsidRPr="00AD529C" w:rsidRDefault="00AD529C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LA CLASSIFICATION DES ARMES </w:t>
                            </w:r>
                          </w:p>
                          <w:p w14:paraId="2F236195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2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Les catégories A et B </w:t>
                            </w:r>
                          </w:p>
                          <w:p w14:paraId="7B635C94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Les catégories C et D </w:t>
                            </w:r>
                          </w:p>
                          <w:p w14:paraId="2DE39699" w14:textId="77777777" w:rsidR="00AD529C" w:rsidRPr="00AD529C" w:rsidRDefault="00AD529C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0F1536BD" w14:textId="77777777" w:rsidR="00AD529C" w:rsidRPr="00AD529C" w:rsidRDefault="00AD529C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LES ARMES ET LA CHASSE </w:t>
                            </w:r>
                          </w:p>
                          <w:p w14:paraId="5B73B819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2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Ce qui est autorisé </w:t>
                            </w:r>
                          </w:p>
                          <w:p w14:paraId="016A8EF9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Ce qui est interdit </w:t>
                            </w:r>
                          </w:p>
                          <w:p w14:paraId="06BD1D3F" w14:textId="77777777" w:rsidR="00AD529C" w:rsidRDefault="00AD529C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20255054" w14:textId="77777777" w:rsidR="00AD529C" w:rsidRPr="00AD529C" w:rsidRDefault="00AD529C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LA DECLARATION DES ARMES : LE SIA </w:t>
                            </w:r>
                          </w:p>
                          <w:p w14:paraId="32D57A6C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24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2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Le principe </w:t>
                            </w:r>
                          </w:p>
                          <w:p w14:paraId="42C65022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24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Le fonctionnement </w:t>
                            </w:r>
                          </w:p>
                          <w:p w14:paraId="4CFD0C75" w14:textId="77777777" w:rsidR="00AD529C" w:rsidRDefault="00AD529C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15728BCB" w14:textId="7F2C6840" w:rsidR="004225A7" w:rsidRPr="004225A7" w:rsidRDefault="004225A7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4225A7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  <w:t>APRES-MIDI</w:t>
                            </w:r>
                          </w:p>
                          <w:p w14:paraId="6669AD5B" w14:textId="77777777" w:rsidR="004225A7" w:rsidRPr="00AD529C" w:rsidRDefault="004225A7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22D3B1C2" w14:textId="77777777" w:rsidR="00AD529C" w:rsidRPr="00AD529C" w:rsidRDefault="00AD529C" w:rsidP="004225A7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LA PROCEDURE DE DESSAISISSEMENT </w:t>
                            </w:r>
                          </w:p>
                          <w:p w14:paraId="5F0E7A56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26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18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La compétence préfectorale </w:t>
                            </w:r>
                          </w:p>
                          <w:p w14:paraId="49781141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26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Le contentieux </w:t>
                            </w:r>
                          </w:p>
                          <w:p w14:paraId="1E3AC68D" w14:textId="77777777" w:rsidR="00AD529C" w:rsidRPr="00AD529C" w:rsidRDefault="00AD529C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4FDFE431" w14:textId="77777777" w:rsidR="00AD529C" w:rsidRPr="00AD529C" w:rsidRDefault="00AD529C" w:rsidP="004225A7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LES ARMES ET LE CONTENTIEUX PENAL </w:t>
                            </w:r>
                          </w:p>
                          <w:p w14:paraId="0EC2778C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2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Les sanctions « chasse » </w:t>
                            </w:r>
                          </w:p>
                          <w:p w14:paraId="5570EBBB" w14:textId="77777777" w:rsidR="00AD529C" w:rsidRPr="00AD529C" w:rsidRDefault="00AD529C" w:rsidP="00AD529C">
                            <w:pPr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Les sanctions « autres » </w:t>
                            </w:r>
                          </w:p>
                          <w:p w14:paraId="7BA33E5F" w14:textId="744DC56F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A5759C0" w14:textId="49A7878F" w:rsidR="00A26CBB" w:rsidRPr="004225A7" w:rsidRDefault="00A26CBB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4225A7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Foire aux questions, évaluations, bilan de la formation </w:t>
                            </w:r>
                          </w:p>
                          <w:p w14:paraId="68169806" w14:textId="77777777" w:rsidR="000D7666" w:rsidRDefault="000D7666">
                            <w:pPr>
                              <w:rPr>
                                <w:iCs/>
                              </w:rPr>
                            </w:pPr>
                          </w:p>
                          <w:p w14:paraId="45D2FE76" w14:textId="77777777" w:rsidR="000D7666" w:rsidRPr="00A26CBB" w:rsidRDefault="000D7666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9760793" o:spid="_x0000_s1029" type="#_x0000_t202" style="position:absolute;left:0;text-align:left;margin-left:-9.9pt;margin-top:10.9pt;width:301.5pt;height:56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" strokecolor="#ed7d31" strokeweight="2.5pt">
                <v:shadow color="#868686"/>
                <v:textbox>
                  <w:txbxContent>
                    <w:p w14:paraId="5E593643" w14:textId="77777777" w:rsidR="00A26CBB" w:rsidRPr="00D1061F" w:rsidRDefault="00A26CBB" w:rsidP="00A26CBB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476B976E" w14:textId="77777777" w:rsid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</w:p>
                    <w:p w14:paraId="60FE1FF7" w14:textId="77777777" w:rsidR="00A26CBB" w:rsidRPr="004225A7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225A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MATIN</w:t>
                      </w:r>
                    </w:p>
                    <w:p w14:paraId="059D2065" w14:textId="77777777" w:rsidR="00A26CBB" w:rsidRPr="004225A7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01D3883" w14:textId="77777777" w:rsidR="00A26CBB" w:rsidRPr="004225A7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4225A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Présentation de la formation : </w:t>
                      </w:r>
                      <w:r w:rsidRPr="004225A7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accueil, programme, méthodes pédagogiques, évaluation des besoins et tour de table.</w:t>
                      </w:r>
                    </w:p>
                    <w:p w14:paraId="7FD570DA" w14:textId="77777777" w:rsidR="00A26CBB" w:rsidRPr="00AD529C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078BD0FF" w14:textId="77777777" w:rsidR="00AD529C" w:rsidRPr="00AD529C" w:rsidRDefault="00AD529C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LES SOURCES DU DROIT DES ARMES </w:t>
                      </w:r>
                    </w:p>
                    <w:p w14:paraId="618591FD" w14:textId="77777777" w:rsidR="00AD529C" w:rsidRPr="00AD529C" w:rsidRDefault="00AD529C" w:rsidP="00AD529C">
                      <w:pPr>
                        <w:numPr>
                          <w:ilvl w:val="0"/>
                          <w:numId w:val="18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2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Le droit européen </w:t>
                      </w:r>
                    </w:p>
                    <w:p w14:paraId="5C3E8401" w14:textId="77777777" w:rsidR="00AD529C" w:rsidRPr="00AD529C" w:rsidRDefault="00AD529C" w:rsidP="00AD529C">
                      <w:pPr>
                        <w:numPr>
                          <w:ilvl w:val="0"/>
                          <w:numId w:val="18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2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Le Code de la sécurité intérieure </w:t>
                      </w:r>
                    </w:p>
                    <w:p w14:paraId="655B062F" w14:textId="77777777" w:rsidR="00AD529C" w:rsidRPr="00AD529C" w:rsidRDefault="00AD529C" w:rsidP="00AD529C">
                      <w:pPr>
                        <w:numPr>
                          <w:ilvl w:val="0"/>
                          <w:numId w:val="18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Le Code de l’environnement </w:t>
                      </w:r>
                    </w:p>
                    <w:p w14:paraId="7570E2E3" w14:textId="77777777" w:rsidR="00AD529C" w:rsidRDefault="00AD529C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2957F376" w14:textId="77777777" w:rsidR="00AD529C" w:rsidRPr="00AD529C" w:rsidRDefault="00AD529C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LA CLASSIFICATION DES ARMES </w:t>
                      </w:r>
                    </w:p>
                    <w:p w14:paraId="2F236195" w14:textId="77777777" w:rsidR="00AD529C" w:rsidRPr="00AD529C" w:rsidRDefault="00AD529C" w:rsidP="00AD529C">
                      <w:pPr>
                        <w:numPr>
                          <w:ilvl w:val="0"/>
                          <w:numId w:val="20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2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Les catégories A et B </w:t>
                      </w:r>
                    </w:p>
                    <w:p w14:paraId="7B635C94" w14:textId="77777777" w:rsidR="00AD529C" w:rsidRPr="00AD529C" w:rsidRDefault="00AD529C" w:rsidP="00AD529C">
                      <w:pPr>
                        <w:numPr>
                          <w:ilvl w:val="0"/>
                          <w:numId w:val="20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Les catégories C et D </w:t>
                      </w:r>
                    </w:p>
                    <w:p w14:paraId="2DE39699" w14:textId="77777777" w:rsidR="00AD529C" w:rsidRPr="00AD529C" w:rsidRDefault="00AD529C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0F1536BD" w14:textId="77777777" w:rsidR="00AD529C" w:rsidRPr="00AD529C" w:rsidRDefault="00AD529C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LES ARMES ET LA CHASSE </w:t>
                      </w:r>
                    </w:p>
                    <w:p w14:paraId="5B73B819" w14:textId="77777777" w:rsidR="00AD529C" w:rsidRPr="00AD529C" w:rsidRDefault="00AD529C" w:rsidP="00AD529C">
                      <w:pPr>
                        <w:numPr>
                          <w:ilvl w:val="0"/>
                          <w:numId w:val="22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2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Ce qui est autorisé </w:t>
                      </w:r>
                    </w:p>
                    <w:p w14:paraId="016A8EF9" w14:textId="77777777" w:rsidR="00AD529C" w:rsidRPr="00AD529C" w:rsidRDefault="00AD529C" w:rsidP="00AD529C">
                      <w:pPr>
                        <w:numPr>
                          <w:ilvl w:val="0"/>
                          <w:numId w:val="22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Ce qui est interdit </w:t>
                      </w:r>
                    </w:p>
                    <w:p w14:paraId="06BD1D3F" w14:textId="77777777" w:rsidR="00AD529C" w:rsidRDefault="00AD529C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20255054" w14:textId="77777777" w:rsidR="00AD529C" w:rsidRPr="00AD529C" w:rsidRDefault="00AD529C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LA DECLARATION DES ARMES : LE SIA </w:t>
                      </w:r>
                    </w:p>
                    <w:p w14:paraId="32D57A6C" w14:textId="77777777" w:rsidR="00AD529C" w:rsidRPr="00AD529C" w:rsidRDefault="00AD529C" w:rsidP="00AD529C">
                      <w:pPr>
                        <w:numPr>
                          <w:ilvl w:val="0"/>
                          <w:numId w:val="24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2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Le principe </w:t>
                      </w:r>
                    </w:p>
                    <w:p w14:paraId="42C65022" w14:textId="77777777" w:rsidR="00AD529C" w:rsidRPr="00AD529C" w:rsidRDefault="00AD529C" w:rsidP="00AD529C">
                      <w:pPr>
                        <w:numPr>
                          <w:ilvl w:val="0"/>
                          <w:numId w:val="24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Le fonctionnement </w:t>
                      </w:r>
                    </w:p>
                    <w:p w14:paraId="4CFD0C75" w14:textId="77777777" w:rsidR="00AD529C" w:rsidRDefault="00AD529C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15728BCB" w14:textId="7F2C6840" w:rsidR="004225A7" w:rsidRPr="004225A7" w:rsidRDefault="004225A7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  <w:r w:rsidRPr="004225A7"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  <w:t>APRES-MIDI</w:t>
                      </w:r>
                    </w:p>
                    <w:p w14:paraId="6669AD5B" w14:textId="77777777" w:rsidR="004225A7" w:rsidRPr="00AD529C" w:rsidRDefault="004225A7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22D3B1C2" w14:textId="77777777" w:rsidR="00AD529C" w:rsidRPr="00AD529C" w:rsidRDefault="00AD529C" w:rsidP="004225A7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LA PROCEDURE DE DESSAISISSEMENT </w:t>
                      </w:r>
                    </w:p>
                    <w:p w14:paraId="5F0E7A56" w14:textId="77777777" w:rsidR="00AD529C" w:rsidRPr="00AD529C" w:rsidRDefault="00AD529C" w:rsidP="00AD529C">
                      <w:pPr>
                        <w:numPr>
                          <w:ilvl w:val="0"/>
                          <w:numId w:val="26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18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La compétence préfectorale </w:t>
                      </w:r>
                    </w:p>
                    <w:p w14:paraId="49781141" w14:textId="77777777" w:rsidR="00AD529C" w:rsidRPr="00AD529C" w:rsidRDefault="00AD529C" w:rsidP="00AD529C">
                      <w:pPr>
                        <w:numPr>
                          <w:ilvl w:val="0"/>
                          <w:numId w:val="26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Le contentieux </w:t>
                      </w:r>
                    </w:p>
                    <w:p w14:paraId="1E3AC68D" w14:textId="77777777" w:rsidR="00AD529C" w:rsidRPr="00AD529C" w:rsidRDefault="00AD529C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4FDFE431" w14:textId="77777777" w:rsidR="00AD529C" w:rsidRPr="00AD529C" w:rsidRDefault="00AD529C" w:rsidP="004225A7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LES ARMES ET LE CONTENTIEUX PENAL </w:t>
                      </w:r>
                    </w:p>
                    <w:p w14:paraId="0EC2778C" w14:textId="77777777" w:rsidR="00AD529C" w:rsidRPr="00AD529C" w:rsidRDefault="00AD529C" w:rsidP="00AD529C">
                      <w:pPr>
                        <w:numPr>
                          <w:ilvl w:val="0"/>
                          <w:numId w:val="28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2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Les sanctions « chasse » </w:t>
                      </w:r>
                    </w:p>
                    <w:p w14:paraId="5570EBBB" w14:textId="77777777" w:rsidR="00AD529C" w:rsidRPr="00AD529C" w:rsidRDefault="00AD529C" w:rsidP="00AD529C">
                      <w:pPr>
                        <w:numPr>
                          <w:ilvl w:val="0"/>
                          <w:numId w:val="28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ind w:left="360" w:hanging="36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Les sanctions « autres » </w:t>
                      </w:r>
                    </w:p>
                    <w:p w14:paraId="7BA33E5F" w14:textId="744DC56F" w:rsidR="00921957" w:rsidRDefault="00921957">
                      <w:pPr>
                        <w:rPr>
                          <w:i/>
                          <w:iCs/>
                        </w:rPr>
                      </w:pPr>
                    </w:p>
                    <w:p w14:paraId="3A5759C0" w14:textId="49A7878F" w:rsidR="00A26CBB" w:rsidRPr="004225A7" w:rsidRDefault="00A26CBB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4225A7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Foire aux questions, évaluations, bilan de la formation </w:t>
                      </w:r>
                    </w:p>
                    <w:p w14:paraId="68169806" w14:textId="77777777" w:rsidR="000D7666" w:rsidRDefault="000D7666">
                      <w:pPr>
                        <w:rPr>
                          <w:iCs/>
                        </w:rPr>
                      </w:pPr>
                    </w:p>
                    <w:p w14:paraId="45D2FE76" w14:textId="77777777" w:rsidR="000D7666" w:rsidRPr="00A26CBB" w:rsidRDefault="000D7666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3411B03F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1BDA543E" w:rsidR="00921957" w:rsidRDefault="00921957" w:rsidP="007B16A2">
      <w:pPr>
        <w:rPr>
          <w:rFonts w:eastAsia="Calibri"/>
          <w:lang w:eastAsia="en-US"/>
        </w:rPr>
      </w:pPr>
    </w:p>
    <w:p w14:paraId="400EEC59" w14:textId="22F12482" w:rsidR="00921957" w:rsidRDefault="00921957" w:rsidP="007B16A2">
      <w:pPr>
        <w:rPr>
          <w:rFonts w:eastAsia="Calibri"/>
          <w:lang w:eastAsia="en-US"/>
        </w:rPr>
      </w:pPr>
    </w:p>
    <w:p w14:paraId="39D84F19" w14:textId="181245ED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10115F81">
                <wp:simplePos x="0" y="0"/>
                <wp:positionH relativeFrom="column">
                  <wp:posOffset>3881120</wp:posOffset>
                </wp:positionH>
                <wp:positionV relativeFrom="paragraph">
                  <wp:posOffset>22860</wp:posOffset>
                </wp:positionV>
                <wp:extent cx="2543175" cy="1009650"/>
                <wp:effectExtent l="0" t="0" r="28575" b="1905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0096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5D648FA4" w14:textId="77777777" w:rsidR="00AD529C" w:rsidRPr="00AD529C" w:rsidRDefault="00AD529C" w:rsidP="00AD52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D529C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Salariés des fédérations </w:t>
                            </w:r>
                          </w:p>
                          <w:p w14:paraId="29EC466D" w14:textId="77777777" w:rsidR="00AD529C" w:rsidRDefault="00AD529C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371A743" w14:textId="77777777" w:rsidR="004208AB" w:rsidRPr="008124DB" w:rsidRDefault="004208AB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305.6pt;margin-top:1.8pt;width:200.25pt;height:7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" fillcolor="#c5e0b3">
                <v:textbox>
                  <w:txbxContent>
                    <w:p w14:paraId="6D0598FA" w14:textId="34009EE0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5D648FA4" w14:textId="77777777" w:rsidR="00AD529C" w:rsidRPr="00AD529C" w:rsidRDefault="00AD529C" w:rsidP="00AD52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 w:rsidRPr="00AD529C"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  <w:t xml:space="preserve">Salariés des fédérations </w:t>
                      </w:r>
                    </w:p>
                    <w:p w14:paraId="29EC466D" w14:textId="77777777" w:rsidR="00AD529C" w:rsidRDefault="00AD529C" w:rsidP="008124DB">
                      <w:pPr>
                        <w:rPr>
                          <w:i/>
                          <w:iCs/>
                        </w:rPr>
                      </w:pPr>
                    </w:p>
                    <w:p w14:paraId="7371A743" w14:textId="77777777" w:rsidR="004208AB" w:rsidRPr="008124DB" w:rsidRDefault="004208AB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2A7C6D35" w:rsidR="00921957" w:rsidRDefault="00921957" w:rsidP="007B16A2">
      <w:pPr>
        <w:rPr>
          <w:rFonts w:eastAsia="Calibri"/>
          <w:lang w:eastAsia="en-US"/>
        </w:rPr>
      </w:pPr>
    </w:p>
    <w:p w14:paraId="2B8AA590" w14:textId="24A95737" w:rsidR="00921957" w:rsidRDefault="00921957" w:rsidP="007B16A2">
      <w:pPr>
        <w:rPr>
          <w:rFonts w:eastAsia="Calibri"/>
          <w:lang w:eastAsia="en-US"/>
        </w:rPr>
      </w:pPr>
    </w:p>
    <w:p w14:paraId="35ACD9D9" w14:textId="33316AFE" w:rsidR="00921957" w:rsidRDefault="00921957" w:rsidP="007B16A2">
      <w:pPr>
        <w:rPr>
          <w:rFonts w:eastAsia="Calibri"/>
          <w:lang w:eastAsia="en-US"/>
        </w:rPr>
      </w:pPr>
    </w:p>
    <w:p w14:paraId="5AE39443" w14:textId="75B3BC0C" w:rsidR="00921957" w:rsidRDefault="00921957" w:rsidP="007B16A2">
      <w:pPr>
        <w:rPr>
          <w:rFonts w:eastAsia="Calibri"/>
          <w:lang w:eastAsia="en-US"/>
        </w:rPr>
      </w:pPr>
    </w:p>
    <w:p w14:paraId="274F05F1" w14:textId="77777777" w:rsidR="00921957" w:rsidRDefault="00921957" w:rsidP="007B16A2">
      <w:pPr>
        <w:rPr>
          <w:rFonts w:eastAsia="Calibri"/>
          <w:lang w:eastAsia="en-US"/>
        </w:rPr>
      </w:pPr>
    </w:p>
    <w:p w14:paraId="2D7CAAD3" w14:textId="160CDE41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06B72C73">
                <wp:simplePos x="0" y="0"/>
                <wp:positionH relativeFrom="column">
                  <wp:posOffset>3881120</wp:posOffset>
                </wp:positionH>
                <wp:positionV relativeFrom="paragraph">
                  <wp:posOffset>127635</wp:posOffset>
                </wp:positionV>
                <wp:extent cx="2514600" cy="714375"/>
                <wp:effectExtent l="0" t="0" r="19050" b="28575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143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14F5992D" w14:textId="2D021FC7" w:rsidR="000D7666" w:rsidRDefault="000D766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Aucun prérequis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305.6pt;margin-top:10.05pt;width:198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" fillcolor="#c5e0b3">
                <v:textbox>
                  <w:txbxContent>
                    <w:p w14:paraId="2B82563B" w14:textId="1866940F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14F5992D" w14:textId="2D021FC7" w:rsidR="000D7666" w:rsidRDefault="000D766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Aucun prérequis</w:t>
                      </w:r>
                    </w:p>
                  </w:txbxContent>
                </v:textbox>
              </v:shape>
            </w:pict>
          </mc:Fallback>
        </mc:AlternateContent>
      </w:r>
    </w:p>
    <w:p w14:paraId="265BD4E9" w14:textId="4097AE77" w:rsidR="00921957" w:rsidRDefault="00921957" w:rsidP="007B16A2">
      <w:pPr>
        <w:rPr>
          <w:rFonts w:eastAsia="Calibri"/>
          <w:lang w:eastAsia="en-US"/>
        </w:rPr>
      </w:pPr>
    </w:p>
    <w:p w14:paraId="24CDD5A6" w14:textId="77777777" w:rsidR="00921957" w:rsidRDefault="00921957" w:rsidP="007B16A2">
      <w:pPr>
        <w:rPr>
          <w:rFonts w:eastAsia="Calibri"/>
          <w:lang w:eastAsia="en-US"/>
        </w:rPr>
      </w:pP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3EA0CBF6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39BD6C64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32F411DE">
                <wp:simplePos x="0" y="0"/>
                <wp:positionH relativeFrom="column">
                  <wp:posOffset>3881120</wp:posOffset>
                </wp:positionH>
                <wp:positionV relativeFrom="paragraph">
                  <wp:posOffset>102235</wp:posOffset>
                </wp:positionV>
                <wp:extent cx="2552700" cy="1990725"/>
                <wp:effectExtent l="0" t="0" r="19050" b="2857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9907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483266A0" w:rsidR="008124DB" w:rsidRDefault="00DC42A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7FDDA9D5" w14:textId="77777777" w:rsidR="00A04F82" w:rsidRPr="00A04F82" w:rsidRDefault="00A04F82" w:rsidP="00A04F82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A04F8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A04F8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Approche théorique par les formateurs : apport de connaissances méthodologiques et de ressources et appropriation, par les stagiaires, des supports de formation</w:t>
                            </w:r>
                          </w:p>
                          <w:p w14:paraId="75C95FDD" w14:textId="5578C6E1" w:rsidR="00A04F82" w:rsidRPr="00A04F82" w:rsidRDefault="00A04F82" w:rsidP="00A04F82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i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A04F8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A04F8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Retours d’expérience et travail pratique à partir de cas concrets (</w:t>
                            </w:r>
                            <w:r w:rsidRPr="00A04F82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Cs w:val="20"/>
                              </w:rPr>
                              <w:t>mises en situation, analyse de cas, t</w:t>
                            </w:r>
                            <w:r w:rsidRPr="00A04F82">
                              <w:rPr>
                                <w:rFonts w:ascii="Calibri" w:hAnsi="Calibri" w:cs="Calibri"/>
                                <w:bCs w:val="0"/>
                                <w:i/>
                                <w:szCs w:val="20"/>
                              </w:rPr>
                              <w:t>ravail d’échange à partir des situations des participants, exercices</w:t>
                            </w:r>
                            <w:r w:rsidRPr="00A04F82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Cs w:val="20"/>
                              </w:rPr>
                              <w:t>…</w:t>
                            </w:r>
                            <w:r w:rsidRPr="00A04F82">
                              <w:rPr>
                                <w:rFonts w:ascii="Calibri" w:hAnsi="Calibri" w:cs="Calibri"/>
                                <w:bCs w:val="0"/>
                                <w:i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39CCC63B" w14:textId="77777777" w:rsidR="00A04F82" w:rsidRPr="008124DB" w:rsidRDefault="00A04F82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305.6pt;margin-top:8.05pt;width:201pt;height:156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" fillcolor="#c5e0b3">
                <v:textbox>
                  <w:txbxContent>
                    <w:p w14:paraId="1A4C992C" w14:textId="483266A0" w:rsidR="008124DB" w:rsidRDefault="00DC42A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7FDDA9D5" w14:textId="77777777" w:rsidR="00A04F82" w:rsidRPr="00A04F82" w:rsidRDefault="00A04F82" w:rsidP="00A04F82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A04F82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A04F82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Approche théorique par les formateurs : apport de connaissances méthodologiques et de ressources et appropriation, par les stagiaires, des supports de formation</w:t>
                      </w:r>
                    </w:p>
                    <w:p w14:paraId="75C95FDD" w14:textId="5578C6E1" w:rsidR="00A04F82" w:rsidRPr="00A04F82" w:rsidRDefault="00A04F82" w:rsidP="00A04F82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i/>
                          <w:color w:val="000000"/>
                          <w:szCs w:val="20"/>
                        </w:rPr>
                      </w:pPr>
                      <w:proofErr w:type="gramStart"/>
                      <w:r w:rsidRPr="00A04F82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A04F82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Retours d’expérience et travail pratique à partir de cas concrets (</w:t>
                      </w:r>
                      <w:r w:rsidRPr="00A04F82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Cs w:val="20"/>
                        </w:rPr>
                        <w:t>mises en situation, analyse de cas, t</w:t>
                      </w:r>
                      <w:r w:rsidRPr="00A04F82">
                        <w:rPr>
                          <w:rFonts w:ascii="Calibri" w:hAnsi="Calibri" w:cs="Calibri"/>
                          <w:bCs w:val="0"/>
                          <w:i/>
                          <w:szCs w:val="20"/>
                        </w:rPr>
                        <w:t>ravail d’échange à partir des situations des participants, exercices</w:t>
                      </w:r>
                      <w:r w:rsidRPr="00A04F82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Cs w:val="20"/>
                        </w:rPr>
                        <w:t>…</w:t>
                      </w:r>
                      <w:r w:rsidRPr="00A04F82">
                        <w:rPr>
                          <w:rFonts w:ascii="Calibri" w:hAnsi="Calibri" w:cs="Calibri"/>
                          <w:bCs w:val="0"/>
                          <w:i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39CCC63B" w14:textId="77777777" w:rsidR="00A04F82" w:rsidRPr="008124DB" w:rsidRDefault="00A04F82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25183419" w:rsidR="00921957" w:rsidRDefault="00921957" w:rsidP="007B16A2">
      <w:pPr>
        <w:rPr>
          <w:rFonts w:eastAsia="Calibri"/>
          <w:lang w:eastAsia="en-US"/>
        </w:rPr>
      </w:pPr>
    </w:p>
    <w:p w14:paraId="6C0658E2" w14:textId="2C936E50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2EFBB4A0">
                <wp:simplePos x="0" y="0"/>
                <wp:positionH relativeFrom="column">
                  <wp:posOffset>4090670</wp:posOffset>
                </wp:positionH>
                <wp:positionV relativeFrom="paragraph">
                  <wp:posOffset>93980</wp:posOffset>
                </wp:positionV>
                <wp:extent cx="2305050" cy="419100"/>
                <wp:effectExtent l="0" t="0" r="19050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191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5C29D3FA" w14:textId="4BB5FA48" w:rsidR="00A04F82" w:rsidRPr="008124DB" w:rsidRDefault="00A04F82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1 jour (7h00)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322.1pt;margin-top:7.4pt;width:181.5pt;height:3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" fillcolor="#c5e0b3">
                <v:textbox>
                  <w:txbxContent>
                    <w:p w14:paraId="41D66111" w14:textId="00DB82CC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5C29D3FA" w14:textId="4BB5FA48" w:rsidR="00A04F82" w:rsidRPr="008124DB" w:rsidRDefault="00A04F82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1 jour (7h00)</w:t>
                      </w:r>
                    </w:p>
                  </w:txbxContent>
                </v:textbox>
              </v:shape>
            </w:pict>
          </mc:Fallback>
        </mc:AlternateContent>
      </w: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199B5A8B" w:rsidR="00921957" w:rsidRDefault="00921957" w:rsidP="007B16A2">
      <w:pPr>
        <w:rPr>
          <w:rFonts w:eastAsia="Calibri"/>
          <w:lang w:eastAsia="en-US"/>
        </w:rPr>
      </w:pPr>
    </w:p>
    <w:p w14:paraId="310018D1" w14:textId="77ED3C11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63265382">
                <wp:simplePos x="0" y="0"/>
                <wp:positionH relativeFrom="column">
                  <wp:posOffset>4090670</wp:posOffset>
                </wp:positionH>
                <wp:positionV relativeFrom="paragraph">
                  <wp:posOffset>133985</wp:posOffset>
                </wp:positionV>
                <wp:extent cx="2305050" cy="885825"/>
                <wp:effectExtent l="0" t="0" r="19050" b="2857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858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3A1C" w14:textId="77777777" w:rsidR="00A04F82" w:rsidRDefault="00A04F8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Marc JOUFFRE, responsable pôle formation de la société BIODI’VERT, S.A.S. LAMY’VERT</w:t>
                            </w:r>
                          </w:p>
                          <w:p w14:paraId="6750EA72" w14:textId="77777777" w:rsidR="00A04F82" w:rsidRDefault="00A04F8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06 63 88 12 22</w:t>
                            </w:r>
                          </w:p>
                          <w:p w14:paraId="2355B88A" w14:textId="1E0C80B3" w:rsidR="00D1061F" w:rsidRPr="008124DB" w:rsidRDefault="00A04F8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322.1pt;margin-top:10.55pt;width:181.5pt;height:69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" fillcolor="#c5e0b3">
                <v:textbox>
                  <w:txbxContent>
                    <w:p w14:paraId="22333A1C" w14:textId="77777777" w:rsidR="00A04F82" w:rsidRDefault="00A04F8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Marc JOUFFRE, responsable pôle formation de la société BIODI’VERT, S.A.S. LAMY’VERT</w:t>
                      </w:r>
                    </w:p>
                    <w:p w14:paraId="6750EA72" w14:textId="77777777" w:rsidR="00A04F82" w:rsidRDefault="00A04F8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06 63 88 12 22</w:t>
                      </w:r>
                    </w:p>
                    <w:p w14:paraId="2355B88A" w14:textId="1E0C80B3" w:rsidR="00D1061F" w:rsidRPr="008124DB" w:rsidRDefault="00A04F8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p w14:paraId="7B17EB3C" w14:textId="21EC4B83" w:rsidR="00921957" w:rsidRDefault="00921957" w:rsidP="007B16A2">
      <w:pPr>
        <w:rPr>
          <w:rFonts w:eastAsia="Calibri"/>
          <w:lang w:eastAsia="en-US"/>
        </w:rPr>
      </w:pP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7777777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A5517" w14:textId="77777777" w:rsidR="00E161DB" w:rsidRDefault="00E161DB" w:rsidP="002C029A">
      <w:r>
        <w:separator/>
      </w:r>
    </w:p>
  </w:endnote>
  <w:endnote w:type="continuationSeparator" w:id="0">
    <w:p w14:paraId="7FF9A291" w14:textId="77777777" w:rsidR="00E161DB" w:rsidRDefault="00E161DB" w:rsidP="002C029A">
      <w:r>
        <w:continuationSeparator/>
      </w:r>
    </w:p>
  </w:endnote>
  <w:endnote w:type="continuationNotice" w:id="1">
    <w:p w14:paraId="461BD560" w14:textId="77777777" w:rsidR="00E161DB" w:rsidRDefault="00E16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C09C8" w14:textId="77777777" w:rsidR="00E161DB" w:rsidRDefault="00E161DB" w:rsidP="002C029A">
      <w:r>
        <w:separator/>
      </w:r>
    </w:p>
  </w:footnote>
  <w:footnote w:type="continuationSeparator" w:id="0">
    <w:p w14:paraId="793DE40D" w14:textId="77777777" w:rsidR="00E161DB" w:rsidRDefault="00E161DB" w:rsidP="002C029A">
      <w:r>
        <w:continuationSeparator/>
      </w:r>
    </w:p>
  </w:footnote>
  <w:footnote w:type="continuationNotice" w:id="1">
    <w:p w14:paraId="238805AD" w14:textId="77777777" w:rsidR="00E161DB" w:rsidRDefault="00E161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51063B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51063B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22DD44"/>
    <w:multiLevelType w:val="hybridMultilevel"/>
    <w:tmpl w:val="87ADC68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7FF248"/>
    <w:multiLevelType w:val="hybridMultilevel"/>
    <w:tmpl w:val="D21E658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A12D62"/>
    <w:multiLevelType w:val="hybridMultilevel"/>
    <w:tmpl w:val="5462B7D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08BBDC8"/>
    <w:multiLevelType w:val="hybridMultilevel"/>
    <w:tmpl w:val="6516F00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8606CE5"/>
    <w:multiLevelType w:val="hybridMultilevel"/>
    <w:tmpl w:val="47D382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A9964D7"/>
    <w:multiLevelType w:val="hybridMultilevel"/>
    <w:tmpl w:val="69184C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E75E90B"/>
    <w:multiLevelType w:val="hybridMultilevel"/>
    <w:tmpl w:val="FE53BFF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A0D74AF"/>
    <w:multiLevelType w:val="hybridMultilevel"/>
    <w:tmpl w:val="54DEE5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CF035A4"/>
    <w:multiLevelType w:val="hybridMultilevel"/>
    <w:tmpl w:val="E34CA16A"/>
    <w:lvl w:ilvl="0" w:tplc="65747AB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E996590"/>
    <w:multiLevelType w:val="hybridMultilevel"/>
    <w:tmpl w:val="3FC01C02"/>
    <w:lvl w:ilvl="0" w:tplc="A7FE5578"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57245C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883D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062E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0206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9CA2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E644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821F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ECCA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339E7D"/>
    <w:multiLevelType w:val="hybridMultilevel"/>
    <w:tmpl w:val="AE0AD50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CE4A629"/>
    <w:multiLevelType w:val="hybridMultilevel"/>
    <w:tmpl w:val="4D581C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9BFA662"/>
    <w:multiLevelType w:val="hybridMultilevel"/>
    <w:tmpl w:val="FF4F87D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6AE4477"/>
    <w:multiLevelType w:val="hybridMultilevel"/>
    <w:tmpl w:val="0D92826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3"/>
  </w:num>
  <w:num w:numId="7">
    <w:abstractNumId w:val="11"/>
  </w:num>
  <w:num w:numId="8">
    <w:abstractNumId w:val="11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0"/>
  </w:num>
  <w:num w:numId="17">
    <w:abstractNumId w:val="17"/>
  </w:num>
  <w:num w:numId="18">
    <w:abstractNumId w:val="7"/>
  </w:num>
  <w:num w:numId="19">
    <w:abstractNumId w:val="1"/>
  </w:num>
  <w:num w:numId="20">
    <w:abstractNumId w:val="4"/>
  </w:num>
  <w:num w:numId="21">
    <w:abstractNumId w:val="2"/>
  </w:num>
  <w:num w:numId="22">
    <w:abstractNumId w:val="5"/>
  </w:num>
  <w:num w:numId="23">
    <w:abstractNumId w:val="18"/>
  </w:num>
  <w:num w:numId="24">
    <w:abstractNumId w:val="16"/>
  </w:num>
  <w:num w:numId="25">
    <w:abstractNumId w:val="0"/>
  </w:num>
  <w:num w:numId="26">
    <w:abstractNumId w:val="3"/>
  </w:num>
  <w:num w:numId="27">
    <w:abstractNumId w:val="14"/>
  </w:num>
  <w:num w:numId="2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4122"/>
    <w:rsid w:val="00041080"/>
    <w:rsid w:val="00042A77"/>
    <w:rsid w:val="00042F87"/>
    <w:rsid w:val="0005007E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97B5B"/>
    <w:rsid w:val="000B76B0"/>
    <w:rsid w:val="000C15FA"/>
    <w:rsid w:val="000C3D53"/>
    <w:rsid w:val="000C58A3"/>
    <w:rsid w:val="000D7666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4764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8AB"/>
    <w:rsid w:val="00420D59"/>
    <w:rsid w:val="0042218B"/>
    <w:rsid w:val="004225A7"/>
    <w:rsid w:val="0042354B"/>
    <w:rsid w:val="004277DA"/>
    <w:rsid w:val="00437498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063B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6155C"/>
    <w:rsid w:val="0067200E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7042B9"/>
    <w:rsid w:val="007112D8"/>
    <w:rsid w:val="007129C4"/>
    <w:rsid w:val="00715747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675A1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4365"/>
    <w:rsid w:val="008F564E"/>
    <w:rsid w:val="00900744"/>
    <w:rsid w:val="009018D9"/>
    <w:rsid w:val="009149D2"/>
    <w:rsid w:val="00921957"/>
    <w:rsid w:val="0092557D"/>
    <w:rsid w:val="00931732"/>
    <w:rsid w:val="00942C37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A04095"/>
    <w:rsid w:val="00A04F82"/>
    <w:rsid w:val="00A06225"/>
    <w:rsid w:val="00A06377"/>
    <w:rsid w:val="00A10294"/>
    <w:rsid w:val="00A20553"/>
    <w:rsid w:val="00A2357B"/>
    <w:rsid w:val="00A26CB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529C"/>
    <w:rsid w:val="00AD64D7"/>
    <w:rsid w:val="00AE1047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F7D7A"/>
    <w:rsid w:val="00E11EC2"/>
    <w:rsid w:val="00E1377B"/>
    <w:rsid w:val="00E161D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D120A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FAE5D11-106E-4E1D-B3F0-40E3F8CE85C5}"/>
</file>

<file path=customXml/itemProps5.xml><?xml version="1.0" encoding="utf-8"?>
<ds:datastoreItem xmlns:ds="http://schemas.openxmlformats.org/officeDocument/2006/customXml" ds:itemID="{56F6EB49-DEAE-4DAF-9753-430C3D34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6</cp:revision>
  <cp:lastPrinted>2025-07-18T06:48:00Z</cp:lastPrinted>
  <dcterms:created xsi:type="dcterms:W3CDTF">2025-06-18T10:24:00Z</dcterms:created>
  <dcterms:modified xsi:type="dcterms:W3CDTF">2025-09-26T08:48:00Z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