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284BA628" w:rsidR="004B41E7" w:rsidRPr="008972EA" w:rsidRDefault="007042A2" w:rsidP="008972EA">
      <w:pPr>
        <w:pStyle w:val="Titre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793206AC">
                <wp:simplePos x="0" y="0"/>
                <wp:positionH relativeFrom="column">
                  <wp:posOffset>4182745</wp:posOffset>
                </wp:positionH>
                <wp:positionV relativeFrom="paragraph">
                  <wp:posOffset>-255270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9.35pt;margin-top:-20.1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F155B9" w14:textId="2FDFB2EE" w:rsidR="004B41E7" w:rsidRDefault="007042A2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2D1408D6">
                <wp:simplePos x="0" y="0"/>
                <wp:positionH relativeFrom="column">
                  <wp:posOffset>3976370</wp:posOffset>
                </wp:positionH>
                <wp:positionV relativeFrom="paragraph">
                  <wp:posOffset>399415</wp:posOffset>
                </wp:positionV>
                <wp:extent cx="2600325" cy="2266950"/>
                <wp:effectExtent l="0" t="0" r="28575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669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 w:rsidP="00F30943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31F2AFB4" w14:textId="77777777" w:rsidR="00EF0DCB" w:rsidRDefault="00EF0DCB" w:rsidP="00EF0DC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52C7C33D" w14:textId="77777777" w:rsidR="00EF0DCB" w:rsidRPr="00EF0DCB" w:rsidRDefault="00EF0DCB" w:rsidP="00EF0DC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F0DC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Maîtriser les généralités sur l’espèce « Loup » (savoir, savoir-faire, savoir-être)</w:t>
                            </w:r>
                          </w:p>
                          <w:p w14:paraId="5499D9B8" w14:textId="77777777" w:rsidR="00EF0DCB" w:rsidRPr="00EF0DCB" w:rsidRDefault="00EF0DCB" w:rsidP="00EF0DC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F0DC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les techniques de suivi des populations de loup (savoir, savoir-faire)</w:t>
                            </w:r>
                          </w:p>
                          <w:p w14:paraId="2D424A87" w14:textId="77777777" w:rsidR="00EF0DCB" w:rsidRDefault="00EF0DCB" w:rsidP="00EF0DC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F0DC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Comprendre l’impact du loup sur les populations d’ongulés sauvages (savoir, savoir-être, savoir-faire)</w:t>
                            </w:r>
                          </w:p>
                          <w:p w14:paraId="425F4C94" w14:textId="5D0993F1" w:rsidR="006503CA" w:rsidRPr="00EF0DCB" w:rsidRDefault="006503CA" w:rsidP="00EF0DC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Utiliser des pièges photographiques</w:t>
                            </w:r>
                          </w:p>
                          <w:p w14:paraId="6331D8FC" w14:textId="6529E424" w:rsidR="00EF0DCB" w:rsidRPr="00EF0DCB" w:rsidRDefault="00EF0DCB" w:rsidP="00EF0DC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F0DC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Etre en capacité de comprendre l’impact du loup sur l’élevage </w:t>
                            </w:r>
                          </w:p>
                          <w:p w14:paraId="7831B71F" w14:textId="77777777" w:rsidR="00C7049C" w:rsidRDefault="00EF0DCB" w:rsidP="00C7049C">
                            <w:pPr>
                              <w:shd w:val="clear" w:color="auto" w:fill="auto"/>
                              <w:spacing w:after="200"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F0DC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Connaitre les bases réglementaires et les processus d’intervention (savoir, savoir-faire)</w:t>
                            </w:r>
                          </w:p>
                          <w:p w14:paraId="3C862016" w14:textId="264B1ED1" w:rsidR="00C7049C" w:rsidRPr="00C7049C" w:rsidRDefault="00C7049C" w:rsidP="00C7049C">
                            <w:pPr>
                              <w:shd w:val="clear" w:color="auto" w:fill="auto"/>
                              <w:spacing w:after="200"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C7049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Mieux appréhender la perception du loup par nos sociétés</w:t>
                            </w:r>
                          </w:p>
                          <w:p w14:paraId="3F1C5217" w14:textId="77777777" w:rsidR="00C7049C" w:rsidRPr="00EF0DCB" w:rsidRDefault="00C7049C" w:rsidP="00EF0DCB">
                            <w:pPr>
                              <w:shd w:val="clear" w:color="auto" w:fill="auto"/>
                              <w:spacing w:after="200"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070254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13.1pt;margin-top:31.45pt;width:204.75pt;height:178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" fillcolor="#c5e0b3">
                <v:textbox>
                  <w:txbxContent>
                    <w:p w14:paraId="583755F8" w14:textId="08619634" w:rsidR="00921957" w:rsidRDefault="00921957" w:rsidP="00F30943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31F2AFB4" w14:textId="77777777" w:rsidR="00EF0DCB" w:rsidRDefault="00EF0DCB" w:rsidP="00EF0DC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52C7C33D" w14:textId="77777777" w:rsidR="00EF0DCB" w:rsidRPr="00EF0DCB" w:rsidRDefault="00EF0DCB" w:rsidP="00EF0DC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F0DC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Maîtriser les généralités sur l’espèce « Loup » (savoir, savoir-faire, savoir-être)</w:t>
                      </w:r>
                    </w:p>
                    <w:p w14:paraId="5499D9B8" w14:textId="77777777" w:rsidR="00EF0DCB" w:rsidRPr="00EF0DCB" w:rsidRDefault="00EF0DCB" w:rsidP="00EF0DC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F0DC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les techniques de suivi des populations de loup (savoir, savoir-faire)</w:t>
                      </w:r>
                    </w:p>
                    <w:p w14:paraId="2D424A87" w14:textId="77777777" w:rsidR="00EF0DCB" w:rsidRDefault="00EF0DCB" w:rsidP="00EF0DC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F0DC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Comprendre l’impact du loup sur les populations d’ongulés sauvages (savoir, savoir-être, savoir-faire)</w:t>
                      </w:r>
                    </w:p>
                    <w:p w14:paraId="425F4C94" w14:textId="5D0993F1" w:rsidR="006503CA" w:rsidRPr="00EF0DCB" w:rsidRDefault="006503CA" w:rsidP="00EF0DC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Utiliser des pièges photographiques</w:t>
                      </w:r>
                    </w:p>
                    <w:p w14:paraId="6331D8FC" w14:textId="6529E424" w:rsidR="00EF0DCB" w:rsidRPr="00EF0DCB" w:rsidRDefault="00EF0DCB" w:rsidP="00EF0DC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F0DC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Etre en capacité de comprendre l’impact du loup sur l’élevage </w:t>
                      </w:r>
                    </w:p>
                    <w:p w14:paraId="7831B71F" w14:textId="77777777" w:rsidR="00C7049C" w:rsidRDefault="00EF0DCB" w:rsidP="00C7049C">
                      <w:pPr>
                        <w:shd w:val="clear" w:color="auto" w:fill="auto"/>
                        <w:spacing w:after="200"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F0DC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Connaitre les bases réglementaires et les processus d’intervention (savoir, savoir-faire)</w:t>
                      </w:r>
                    </w:p>
                    <w:p w14:paraId="3C862016" w14:textId="264B1ED1" w:rsidR="00C7049C" w:rsidRPr="00C7049C" w:rsidRDefault="00C7049C" w:rsidP="00C7049C">
                      <w:pPr>
                        <w:shd w:val="clear" w:color="auto" w:fill="auto"/>
                        <w:spacing w:after="200"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C7049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Mieux appréhender la perception du loup par nos sociétés</w:t>
                      </w:r>
                    </w:p>
                    <w:p w14:paraId="3F1C5217" w14:textId="77777777" w:rsidR="00C7049C" w:rsidRPr="00EF0DCB" w:rsidRDefault="00C7049C" w:rsidP="00EF0DCB">
                      <w:pPr>
                        <w:shd w:val="clear" w:color="auto" w:fill="auto"/>
                        <w:spacing w:after="200"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5070254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0893F9B8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3671A813" w:rsidR="00921957" w:rsidRPr="00CD7021" w:rsidRDefault="00921957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CD7021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CD7021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CD7021" w:rsidRPr="00CD7021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LOT 7</w:t>
                            </w:r>
                          </w:p>
                          <w:p w14:paraId="4566A7F9" w14:textId="288A5057" w:rsidR="00E12B67" w:rsidRPr="00E12B67" w:rsidRDefault="00E12B67">
                            <w:pPr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E12B67">
                              <w:rPr>
                                <w:i/>
                                <w:iCs/>
                                <w:sz w:val="24"/>
                              </w:rPr>
                              <w:t>« Connaître le loup pour mieux se préparer à son retour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8" type="#_x0000_t202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" strokecolor="#ed7d31" strokeweight="2.5pt">
                <v:shadow color="#868686"/>
                <v:textbox>
                  <w:txbxContent>
                    <w:p w14:paraId="1DE7396C" w14:textId="3671A813" w:rsidR="00921957" w:rsidRPr="00CD7021" w:rsidRDefault="00921957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CD7021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CD7021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u module :</w:t>
                      </w:r>
                      <w:r w:rsidR="00CD7021" w:rsidRPr="00CD7021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LOT 7</w:t>
                      </w:r>
                    </w:p>
                    <w:p w14:paraId="4566A7F9" w14:textId="288A5057" w:rsidR="00E12B67" w:rsidRPr="00E12B67" w:rsidRDefault="00E12B67">
                      <w:pPr>
                        <w:rPr>
                          <w:i/>
                          <w:iCs/>
                          <w:sz w:val="24"/>
                        </w:rPr>
                      </w:pPr>
                      <w:r w:rsidRPr="00E12B67">
                        <w:rPr>
                          <w:i/>
                          <w:iCs/>
                          <w:sz w:val="24"/>
                        </w:rPr>
                        <w:t>« Connaître le loup pour mieux se préparer à son retour »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</w:p>
    <w:p w14:paraId="4B8035FE" w14:textId="7E890993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13FDCCF3">
                <wp:simplePos x="0" y="0"/>
                <wp:positionH relativeFrom="column">
                  <wp:posOffset>-280670</wp:posOffset>
                </wp:positionH>
                <wp:positionV relativeFrom="paragraph">
                  <wp:posOffset>139065</wp:posOffset>
                </wp:positionV>
                <wp:extent cx="4152900" cy="7194550"/>
                <wp:effectExtent l="19050" t="19050" r="19050" b="2540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7D2203C0" w14:textId="77777777" w:rsidR="00C675A8" w:rsidRDefault="00C675A8" w:rsidP="00C704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19256F8F" w14:textId="54F648AB" w:rsidR="00C7049C" w:rsidRDefault="00C675A8" w:rsidP="00C704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Roboto-Black" w:hAnsi="Roboto-Black" w:cs="Roboto-Black"/>
                                <w:bCs w:val="0"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Jour</w:t>
                            </w:r>
                            <w:r w:rsidR="00D77C6C" w:rsidRPr="00D77C6C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D77C6C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 </w:t>
                            </w:r>
                            <w:r w:rsidR="00D77C6C">
                              <w:rPr>
                                <w:rFonts w:ascii="Roboto-Black" w:hAnsi="Roboto-Black" w:cs="Roboto-Black"/>
                                <w:bCs w:val="0"/>
                                <w:szCs w:val="20"/>
                              </w:rPr>
                              <w:t xml:space="preserve">: </w:t>
                            </w:r>
                            <w:r w:rsidR="00D77C6C" w:rsidRPr="00C675A8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après-midi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  <w:r w:rsidR="00C7049C">
                              <w:rPr>
                                <w:rFonts w:ascii="Roboto-Black" w:hAnsi="Roboto-Black" w:cs="Roboto-Black"/>
                                <w:bCs w:val="0"/>
                                <w:color w:val="FFFFFF"/>
                                <w:szCs w:val="20"/>
                              </w:rPr>
                              <w:t xml:space="preserve"> débutera à 14h)</w:t>
                            </w:r>
                          </w:p>
                          <w:p w14:paraId="3D04C5A3" w14:textId="272E7018" w:rsidR="00C7049C" w:rsidRPr="00D77C6C" w:rsidRDefault="00C7049C" w:rsidP="00C704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Présentation de la formation : 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accueil, programme, intervenants, méthodes pédagogiques,</w:t>
                            </w:r>
                            <w:r w:rsidR="00D77C6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évaluation des besoins et tour de table.</w:t>
                            </w:r>
                          </w:p>
                          <w:p w14:paraId="67C3D4BB" w14:textId="708E8D6A" w:rsidR="00C7049C" w:rsidRPr="00D77C6C" w:rsidRDefault="00C7049C" w:rsidP="00C704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Maîtriser les généralités sur l’espèce « Loup », mieux comprendre la perception</w:t>
                            </w:r>
                            <w:r w:rsidR="00D77C6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des populations concernant le loup et son retour</w:t>
                            </w:r>
                          </w:p>
                          <w:p w14:paraId="47AFB78F" w14:textId="64968863" w:rsidR="00C7049C" w:rsidRPr="00D77C6C" w:rsidRDefault="00C7049C" w:rsidP="00C704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D77C6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– La perception du loup par l’humain : approche sociologique et historique</w:t>
                            </w:r>
                            <w:r w:rsidR="00D77C6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de son retour en France. Explications sur sa gestion.</w:t>
                            </w:r>
                          </w:p>
                          <w:p w14:paraId="0CDB811A" w14:textId="77777777" w:rsidR="00D77C6C" w:rsidRDefault="00D77C6C" w:rsidP="00C704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B21CDBA" w14:textId="08269F90" w:rsidR="00C7049C" w:rsidRPr="00D77C6C" w:rsidRDefault="00D77C6C" w:rsidP="00C7049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J</w:t>
                            </w:r>
                            <w:r w:rsidR="00C7049C" w:rsidRPr="00D77C6C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our 2 : matin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315B7C34" w14:textId="77777777" w:rsidR="00D77C6C" w:rsidRPr="00D77C6C" w:rsidRDefault="00D77C6C" w:rsidP="00D77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Maîtriser les généralités sur l’espèce « Loup » (savoir, savoir-faire, savoir-être) :</w:t>
                            </w:r>
                          </w:p>
                          <w:p w14:paraId="018A02E6" w14:textId="1DB897C8" w:rsidR="00C7049C" w:rsidRDefault="00D77C6C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77C6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Mieux connaître les caractéristiques physiques du loup, sa  biologie, son habitat pour appréhender les conditions de son retour</w:t>
                            </w:r>
                          </w:p>
                          <w:p w14:paraId="7C9BADD2" w14:textId="77777777" w:rsidR="00D77C6C" w:rsidRDefault="00D77C6C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B68413B" w14:textId="4CC411AE" w:rsidR="00D77C6C" w:rsidRDefault="00D77C6C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2 : après-midi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10ABA4B1" w14:textId="77777777" w:rsidR="00D77C6C" w:rsidRPr="00090EC8" w:rsidRDefault="00D77C6C" w:rsidP="00D77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Maîtriser les généralités sur l’espèce « Loup » </w:t>
                            </w:r>
                          </w:p>
                          <w:p w14:paraId="6E9103C9" w14:textId="23D9D44C" w:rsidR="00D77C6C" w:rsidRPr="00090EC8" w:rsidRDefault="00D77C6C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Etre en capacité de comprendre l’impact du loup sur les populations d’ongulés sauvages</w:t>
                            </w:r>
                          </w:p>
                          <w:p w14:paraId="2AB26E9B" w14:textId="77777777" w:rsidR="00C675A8" w:rsidRDefault="00C675A8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A0B62C6" w14:textId="18E72D29" w:rsidR="00C675A8" w:rsidRDefault="00C675A8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Jour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3 </w:t>
                            </w:r>
                            <w:r>
                              <w:rPr>
                                <w:rFonts w:ascii="Roboto-Black" w:hAnsi="Roboto-Black" w:cs="Roboto-Black"/>
                                <w:bCs w:val="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matin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6EFE7DC1" w14:textId="77777777" w:rsidR="00C675A8" w:rsidRPr="00090EC8" w:rsidRDefault="00C675A8" w:rsidP="00C675A8">
                            <w:pPr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Inquiétudes suscitées par le retour du loup dans les activités humaines</w:t>
                            </w:r>
                          </w:p>
                          <w:p w14:paraId="5E7FBE73" w14:textId="342B5A0A" w:rsidR="00C675A8" w:rsidRPr="00090EC8" w:rsidRDefault="00C675A8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Statut de protection du loup et processus d’intervention</w:t>
                            </w:r>
                          </w:p>
                          <w:p w14:paraId="7FC4BEE2" w14:textId="77777777" w:rsidR="00C675A8" w:rsidRDefault="00C675A8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A49F638" w14:textId="77BC356A" w:rsidR="00C675A8" w:rsidRDefault="00C675A8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3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 : après-midi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(sur le terrain)</w:t>
                            </w:r>
                          </w:p>
                          <w:p w14:paraId="65A9E198" w14:textId="4223442F" w:rsidR="00547160" w:rsidRPr="00090EC8" w:rsidRDefault="00547160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Mieux connaître l’impact du loup sur les populations d’animaux domestiques : retour d’expérience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visite d’exploitation</w:t>
                            </w:r>
                            <w:r w:rsidRPr="00090EC8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B55C7A" w14:textId="77777777" w:rsidR="00547160" w:rsidRDefault="00547160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4106A011" w14:textId="5DFB8AE6" w:rsidR="00C675A8" w:rsidRDefault="00C675A8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Jour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4 </w:t>
                            </w:r>
                            <w:r>
                              <w:rPr>
                                <w:rFonts w:ascii="Roboto-Black" w:hAnsi="Roboto-Black" w:cs="Roboto-Black"/>
                                <w:bCs w:val="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matin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(sur le terrain)</w:t>
                            </w:r>
                          </w:p>
                          <w:p w14:paraId="499B87E0" w14:textId="77777777" w:rsidR="00547160" w:rsidRPr="00090EC8" w:rsidRDefault="00547160" w:rsidP="0054716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les techniques de suivis des populations de loup (savoir, savoir-faire)</w:t>
                            </w:r>
                          </w:p>
                          <w:p w14:paraId="36377B87" w14:textId="6EB87F5A" w:rsidR="00C675A8" w:rsidRDefault="00547160" w:rsidP="0054716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4716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 suivi loup par la FDC 26 : retour d’expérience et sortie terrain</w:t>
                            </w:r>
                          </w:p>
                          <w:p w14:paraId="57BD2788" w14:textId="77777777" w:rsidR="00547160" w:rsidRPr="00547160" w:rsidRDefault="00547160" w:rsidP="00547160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098AAB3C" w14:textId="160C92DE" w:rsidR="00C675A8" w:rsidRDefault="00C675A8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4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 : après-midi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(sur le terrain)</w:t>
                            </w:r>
                          </w:p>
                          <w:p w14:paraId="3C67E229" w14:textId="68214E06" w:rsidR="00C675A8" w:rsidRPr="00090EC8" w:rsidRDefault="00547160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les techniques de suivi des populations de loups : retour d’expérience et sortie terrain</w:t>
                            </w:r>
                          </w:p>
                          <w:p w14:paraId="09623F25" w14:textId="267AADDB" w:rsidR="00547160" w:rsidRPr="00090EC8" w:rsidRDefault="00547160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Impact du loup sur les populations d’animaux sauvages</w:t>
                            </w:r>
                          </w:p>
                          <w:p w14:paraId="4B6C751D" w14:textId="77777777" w:rsidR="00547160" w:rsidRDefault="00547160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4BEA619E" w14:textId="7B6B050B" w:rsidR="00C675A8" w:rsidRDefault="00C675A8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Jour</w:t>
                            </w:r>
                            <w:r w:rsidRPr="00D77C6C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5 </w:t>
                            </w:r>
                            <w:r>
                              <w:rPr>
                                <w:rFonts w:ascii="Roboto-Black" w:hAnsi="Roboto-Black" w:cs="Roboto-Black"/>
                                <w:bCs w:val="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>matin</w:t>
                            </w:r>
                            <w:r w:rsidR="00090EC8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79AFC582" w14:textId="5DFD983A" w:rsidR="00C675A8" w:rsidRPr="00090EC8" w:rsidRDefault="00547160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Mieux connaître le comportement du loup et la situation de l’élevage pour comprendre ou anticiper l’impact de la présence de ce prédateur pour les animaux domestiques  </w:t>
                            </w:r>
                          </w:p>
                          <w:p w14:paraId="27A51BC3" w14:textId="7C9B2C67" w:rsidR="00547160" w:rsidRPr="00547160" w:rsidRDefault="00547160" w:rsidP="00C675A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090E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Foire aux questions, évaluations, bilan de la formation, questionnaires satisfaction</w:t>
                            </w:r>
                          </w:p>
                          <w:p w14:paraId="2BC55213" w14:textId="77777777" w:rsidR="00C675A8" w:rsidRPr="00C675A8" w:rsidRDefault="00C675A8" w:rsidP="00D77C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22.1pt;margin-top:10.95pt;width:327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7D2203C0" w14:textId="77777777" w:rsidR="00C675A8" w:rsidRDefault="00C675A8" w:rsidP="00C704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</w:p>
                    <w:p w14:paraId="19256F8F" w14:textId="54F648AB" w:rsidR="00C7049C" w:rsidRDefault="00C675A8" w:rsidP="00C704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Roboto-Black" w:hAnsi="Roboto-Black" w:cs="Roboto-Black"/>
                          <w:bCs w:val="0"/>
                          <w:color w:val="FFFFFF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Jour</w:t>
                      </w:r>
                      <w:r w:rsidR="00D77C6C" w:rsidRPr="00D77C6C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1</w:t>
                      </w:r>
                      <w:r w:rsidR="00D77C6C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 </w:t>
                      </w:r>
                      <w:r w:rsidR="00D77C6C">
                        <w:rPr>
                          <w:rFonts w:ascii="Roboto-Black" w:hAnsi="Roboto-Black" w:cs="Roboto-Black"/>
                          <w:bCs w:val="0"/>
                          <w:szCs w:val="20"/>
                        </w:rPr>
                        <w:t xml:space="preserve">: </w:t>
                      </w:r>
                      <w:r w:rsidR="00D77C6C" w:rsidRPr="00C675A8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après-midi</w:t>
                      </w:r>
                      <w:r w:rsidR="00090EC8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(en salle)</w:t>
                      </w:r>
                      <w:r w:rsidR="00C7049C">
                        <w:rPr>
                          <w:rFonts w:ascii="Roboto-Black" w:hAnsi="Roboto-Black" w:cs="Roboto-Black"/>
                          <w:bCs w:val="0"/>
                          <w:color w:val="FFFFFF"/>
                          <w:szCs w:val="20"/>
                        </w:rPr>
                        <w:t xml:space="preserve"> débutera à 14h)</w:t>
                      </w:r>
                    </w:p>
                    <w:p w14:paraId="3D04C5A3" w14:textId="272E7018" w:rsidR="00C7049C" w:rsidRPr="00D77C6C" w:rsidRDefault="00C7049C" w:rsidP="00C704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D77C6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Présentation de la formation : </w:t>
                      </w:r>
                      <w:r w:rsidRPr="00D77C6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accueil, programme, intervenants, méthodes pédagogiques,</w:t>
                      </w:r>
                      <w:r w:rsidR="00D77C6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 w:rsidRPr="00D77C6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évaluation des besoins et tour de table.</w:t>
                      </w:r>
                    </w:p>
                    <w:p w14:paraId="67C3D4BB" w14:textId="708E8D6A" w:rsidR="00C7049C" w:rsidRPr="00D77C6C" w:rsidRDefault="00C7049C" w:rsidP="00C704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77C6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Maîtriser les généralités sur l’espèce « Loup », mieux comprendre la perception</w:t>
                      </w:r>
                      <w:r w:rsidR="00D77C6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77C6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des populations concernant le loup et son retour</w:t>
                      </w:r>
                    </w:p>
                    <w:p w14:paraId="47AFB78F" w14:textId="64968863" w:rsidR="00C7049C" w:rsidRPr="00D77C6C" w:rsidRDefault="00C7049C" w:rsidP="00C704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D77C6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– La perception du loup par l’humain : approche sociologique et historique</w:t>
                      </w:r>
                      <w:r w:rsidR="00D77C6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 w:rsidRPr="00D77C6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de son retour en France. Explications sur sa gestion.</w:t>
                      </w:r>
                    </w:p>
                    <w:p w14:paraId="0CDB811A" w14:textId="77777777" w:rsidR="00D77C6C" w:rsidRDefault="00D77C6C" w:rsidP="00C704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B21CDBA" w14:textId="08269F90" w:rsidR="00C7049C" w:rsidRPr="00D77C6C" w:rsidRDefault="00D77C6C" w:rsidP="00C7049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J</w:t>
                      </w:r>
                      <w:r w:rsidR="00C7049C" w:rsidRPr="00D77C6C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our 2 : matin</w:t>
                      </w:r>
                      <w:r w:rsidR="00090EC8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315B7C34" w14:textId="77777777" w:rsidR="00D77C6C" w:rsidRPr="00D77C6C" w:rsidRDefault="00D77C6C" w:rsidP="00D77C6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77C6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Maîtriser les généralités sur l’espèce « Loup » (savoir, savoir-faire, savoir-être) :</w:t>
                      </w:r>
                    </w:p>
                    <w:p w14:paraId="018A02E6" w14:textId="1DB897C8" w:rsidR="00C7049C" w:rsidRDefault="00D77C6C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77C6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Mieux connaître les caractéristiques physiques du loup, sa  biologie, son habitat pour appréhender les conditions de son retour</w:t>
                      </w:r>
                    </w:p>
                    <w:p w14:paraId="7C9BADD2" w14:textId="77777777" w:rsidR="00D77C6C" w:rsidRDefault="00D77C6C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7B68413B" w14:textId="4CC411AE" w:rsidR="00D77C6C" w:rsidRDefault="00D77C6C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77C6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2 : après-midi</w:t>
                      </w:r>
                      <w:r w:rsidR="00090EC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10ABA4B1" w14:textId="77777777" w:rsidR="00D77C6C" w:rsidRPr="00090EC8" w:rsidRDefault="00D77C6C" w:rsidP="00D77C6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Maîtriser les généralités sur l’espèce « Loup » </w:t>
                      </w:r>
                    </w:p>
                    <w:p w14:paraId="6E9103C9" w14:textId="23D9D44C" w:rsidR="00D77C6C" w:rsidRPr="00090EC8" w:rsidRDefault="00D77C6C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Etre en capacité de comprendre l’impact du loup sur les populations d’ongulés sauvages</w:t>
                      </w:r>
                    </w:p>
                    <w:p w14:paraId="2AB26E9B" w14:textId="77777777" w:rsidR="00C675A8" w:rsidRDefault="00C675A8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A0B62C6" w14:textId="18E72D29" w:rsidR="00C675A8" w:rsidRDefault="00C675A8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Jour</w:t>
                      </w:r>
                      <w:r w:rsidRPr="00D77C6C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3 </w:t>
                      </w:r>
                      <w:r>
                        <w:rPr>
                          <w:rFonts w:ascii="Roboto-Black" w:hAnsi="Roboto-Black" w:cs="Roboto-Black"/>
                          <w:bCs w:val="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matin</w:t>
                      </w:r>
                      <w:r w:rsidR="00090EC8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6EFE7DC1" w14:textId="77777777" w:rsidR="00C675A8" w:rsidRPr="00090EC8" w:rsidRDefault="00C675A8" w:rsidP="00C675A8">
                      <w:pPr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Inquiétudes suscitées par le retour du loup dans les activités humaines</w:t>
                      </w:r>
                    </w:p>
                    <w:p w14:paraId="5E7FBE73" w14:textId="342B5A0A" w:rsidR="00C675A8" w:rsidRPr="00090EC8" w:rsidRDefault="00C675A8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Statut de protection du loup et processus d’intervention</w:t>
                      </w:r>
                    </w:p>
                    <w:p w14:paraId="7FC4BEE2" w14:textId="77777777" w:rsidR="00C675A8" w:rsidRDefault="00C675A8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1A49F638" w14:textId="77BC356A" w:rsidR="00C675A8" w:rsidRDefault="00C675A8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3</w:t>
                      </w:r>
                      <w:r w:rsidRPr="00D77C6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 : après-midi</w:t>
                      </w:r>
                      <w:r w:rsidR="00090EC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(sur le terrain)</w:t>
                      </w:r>
                    </w:p>
                    <w:p w14:paraId="65A9E198" w14:textId="4223442F" w:rsidR="00547160" w:rsidRPr="00090EC8" w:rsidRDefault="00547160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Mieux connaître l’impact du loup sur les populations d’animaux domestiques : retour d’expérience</w:t>
                      </w:r>
                      <w:r w:rsid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 visite d’exploitation</w:t>
                      </w:r>
                      <w:r w:rsidRPr="00090EC8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B55C7A" w14:textId="77777777" w:rsidR="00547160" w:rsidRDefault="00547160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</w:p>
                    <w:p w14:paraId="4106A011" w14:textId="5DFB8AE6" w:rsidR="00C675A8" w:rsidRDefault="00C675A8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Jour</w:t>
                      </w:r>
                      <w:r w:rsidRPr="00D77C6C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4 </w:t>
                      </w:r>
                      <w:r>
                        <w:rPr>
                          <w:rFonts w:ascii="Roboto-Black" w:hAnsi="Roboto-Black" w:cs="Roboto-Black"/>
                          <w:bCs w:val="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matin</w:t>
                      </w:r>
                      <w:r w:rsidR="00090EC8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(sur le terrain)</w:t>
                      </w:r>
                    </w:p>
                    <w:p w14:paraId="499B87E0" w14:textId="77777777" w:rsidR="00547160" w:rsidRPr="00090EC8" w:rsidRDefault="00547160" w:rsidP="0054716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les techniques de suivis des populations de loup (savoir, savoir-faire)</w:t>
                      </w:r>
                    </w:p>
                    <w:p w14:paraId="36377B87" w14:textId="6EB87F5A" w:rsidR="00C675A8" w:rsidRDefault="00547160" w:rsidP="0054716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4716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Le suivi loup par la FDC 26 : retour d’expérience et sortie terrain</w:t>
                      </w:r>
                    </w:p>
                    <w:p w14:paraId="57BD2788" w14:textId="77777777" w:rsidR="00547160" w:rsidRPr="00547160" w:rsidRDefault="00547160" w:rsidP="00547160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</w:p>
                    <w:p w14:paraId="098AAB3C" w14:textId="160C92DE" w:rsidR="00C675A8" w:rsidRDefault="00C675A8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4</w:t>
                      </w:r>
                      <w:r w:rsidRPr="00D77C6C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 : après-midi</w:t>
                      </w:r>
                      <w:r w:rsidR="00090EC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(sur le terrain)</w:t>
                      </w:r>
                    </w:p>
                    <w:p w14:paraId="3C67E229" w14:textId="68214E06" w:rsidR="00C675A8" w:rsidRPr="00090EC8" w:rsidRDefault="00547160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les techniques de suivi des populations de loups : retour d’expérience et sortie terrain</w:t>
                      </w:r>
                    </w:p>
                    <w:p w14:paraId="09623F25" w14:textId="267AADDB" w:rsidR="00547160" w:rsidRPr="00090EC8" w:rsidRDefault="00547160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Impact du loup sur les populations d’animaux sauvages</w:t>
                      </w:r>
                    </w:p>
                    <w:p w14:paraId="4B6C751D" w14:textId="77777777" w:rsidR="00547160" w:rsidRDefault="00547160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</w:p>
                    <w:p w14:paraId="4BEA619E" w14:textId="7B6B050B" w:rsidR="00C675A8" w:rsidRDefault="00C675A8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Jour</w:t>
                      </w:r>
                      <w:r w:rsidRPr="00D77C6C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5 </w:t>
                      </w:r>
                      <w:r>
                        <w:rPr>
                          <w:rFonts w:ascii="Roboto-Black" w:hAnsi="Roboto-Black" w:cs="Roboto-Black"/>
                          <w:bCs w:val="0"/>
                          <w:szCs w:val="20"/>
                        </w:rPr>
                        <w:t xml:space="preserve">: </w:t>
                      </w:r>
                      <w:r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>matin</w:t>
                      </w:r>
                      <w:r w:rsidR="00090EC8"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79AFC582" w14:textId="5DFD983A" w:rsidR="00C675A8" w:rsidRPr="00090EC8" w:rsidRDefault="00547160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Mieux connaître le comportement du loup et la situation de l’élevage pour comprendre ou anticiper l’impact de la présence de ce prédateur pour les animaux domestiques  </w:t>
                      </w:r>
                    </w:p>
                    <w:p w14:paraId="27A51BC3" w14:textId="7C9B2C67" w:rsidR="00547160" w:rsidRPr="00547160" w:rsidRDefault="00547160" w:rsidP="00C675A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sz w:val="18"/>
                          <w:szCs w:val="18"/>
                        </w:rPr>
                      </w:pPr>
                      <w:r w:rsidRPr="00090E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Foire aux questions, évaluations, bilan de la formation, questionnaires satisfaction</w:t>
                      </w:r>
                    </w:p>
                    <w:p w14:paraId="2BC55213" w14:textId="77777777" w:rsidR="00C675A8" w:rsidRPr="00C675A8" w:rsidRDefault="00C675A8" w:rsidP="00D77C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F73E3C1" w:rsidR="00921957" w:rsidRDefault="00921957" w:rsidP="007B16A2">
      <w:pPr>
        <w:rPr>
          <w:rFonts w:eastAsia="Calibri"/>
          <w:lang w:eastAsia="en-US"/>
        </w:rPr>
      </w:pPr>
    </w:p>
    <w:p w14:paraId="44769F87" w14:textId="790E78E7" w:rsidR="00921957" w:rsidRDefault="00BF3CC3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79DA848B">
                <wp:simplePos x="0" y="0"/>
                <wp:positionH relativeFrom="column">
                  <wp:posOffset>3976370</wp:posOffset>
                </wp:positionH>
                <wp:positionV relativeFrom="paragraph">
                  <wp:posOffset>9525</wp:posOffset>
                </wp:positionV>
                <wp:extent cx="2600325" cy="657225"/>
                <wp:effectExtent l="0" t="0" r="28575" b="28575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572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F30943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2C920C36" w14:textId="6D5CD61E" w:rsidR="00E12B67" w:rsidRPr="00BF3CC3" w:rsidRDefault="00E12B67" w:rsidP="00E12B67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F3CC3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Personnel de direction, personnel technique, chargés de missions et chargés d’études, ingénieurs… </w:t>
                            </w:r>
                          </w:p>
                          <w:p w14:paraId="45253F09" w14:textId="77777777" w:rsidR="00E12B67" w:rsidRPr="008124DB" w:rsidRDefault="00E12B67" w:rsidP="00F30943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13.1pt;margin-top:.75pt;width:204.75pt;height:5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" fillcolor="#c5e0b3">
                <v:textbox>
                  <w:txbxContent>
                    <w:p w14:paraId="6D0598FA" w14:textId="34009EE0" w:rsidR="008124DB" w:rsidRDefault="008124DB" w:rsidP="00F30943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2C920C36" w14:textId="6D5CD61E" w:rsidR="00E12B67" w:rsidRPr="00BF3CC3" w:rsidRDefault="00E12B67" w:rsidP="00E12B67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 w:rsidRPr="00BF3CC3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Personnel de direction, personnel technique, chargés de missions et chargés d’études, ingénieurs… </w:t>
                      </w:r>
                    </w:p>
                    <w:p w14:paraId="45253F09" w14:textId="77777777" w:rsidR="00E12B67" w:rsidRPr="008124DB" w:rsidRDefault="00E12B67" w:rsidP="00F30943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7DA4B" w14:textId="591E4373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2B268E6E" w:rsidR="00921957" w:rsidRDefault="00734B5F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588FFEB6">
                <wp:simplePos x="0" y="0"/>
                <wp:positionH relativeFrom="column">
                  <wp:posOffset>3976370</wp:posOffset>
                </wp:positionH>
                <wp:positionV relativeFrom="paragraph">
                  <wp:posOffset>93980</wp:posOffset>
                </wp:positionV>
                <wp:extent cx="2600325" cy="438150"/>
                <wp:effectExtent l="0" t="0" r="28575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4381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F30943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3AAFB495" w14:textId="77777777" w:rsidR="00EF0DCB" w:rsidRPr="00BF3CC3" w:rsidRDefault="00EF0DCB" w:rsidP="00EF0DC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F3CC3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Aucun prérequis </w:t>
                            </w:r>
                          </w:p>
                          <w:p w14:paraId="5BD06BE0" w14:textId="77777777" w:rsidR="00EF0DCB" w:rsidRPr="008124DB" w:rsidRDefault="00EF0DCB" w:rsidP="00F30943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13.1pt;margin-top:7.4pt;width:204.75pt;height:3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" fillcolor="#c5e0b3">
                <v:textbox>
                  <w:txbxContent>
                    <w:p w14:paraId="2B82563B" w14:textId="1866940F" w:rsidR="008124DB" w:rsidRDefault="008124DB" w:rsidP="00F30943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3AAFB495" w14:textId="77777777" w:rsidR="00EF0DCB" w:rsidRPr="00BF3CC3" w:rsidRDefault="00EF0DCB" w:rsidP="00EF0DC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 w:rsidRPr="00BF3CC3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 xml:space="preserve">Aucun prérequis </w:t>
                      </w:r>
                    </w:p>
                    <w:p w14:paraId="5BD06BE0" w14:textId="77777777" w:rsidR="00EF0DCB" w:rsidRPr="008124DB" w:rsidRDefault="00EF0DCB" w:rsidP="00F30943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EEC59" w14:textId="5B035D7E" w:rsidR="00921957" w:rsidRDefault="00921957" w:rsidP="007B16A2">
      <w:pPr>
        <w:rPr>
          <w:rFonts w:eastAsia="Calibri"/>
          <w:lang w:eastAsia="en-US"/>
        </w:rPr>
      </w:pPr>
    </w:p>
    <w:p w14:paraId="39D84F19" w14:textId="77777777" w:rsidR="00921957" w:rsidRDefault="00921957" w:rsidP="007B16A2">
      <w:pPr>
        <w:rPr>
          <w:rFonts w:eastAsia="Calibri"/>
          <w:lang w:eastAsia="en-US"/>
        </w:rPr>
      </w:pPr>
    </w:p>
    <w:p w14:paraId="73F659A8" w14:textId="379DE01B" w:rsidR="00921957" w:rsidRDefault="00734B5F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00D15AEE">
                <wp:simplePos x="0" y="0"/>
                <wp:positionH relativeFrom="column">
                  <wp:posOffset>3976370</wp:posOffset>
                </wp:positionH>
                <wp:positionV relativeFrom="paragraph">
                  <wp:posOffset>133985</wp:posOffset>
                </wp:positionV>
                <wp:extent cx="2600325" cy="3829050"/>
                <wp:effectExtent l="0" t="0" r="28575" b="19050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8290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63972" w14:textId="77777777" w:rsidR="00E12B67" w:rsidRDefault="00DC42A6" w:rsidP="00F30943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20462A0D" w14:textId="285D183C" w:rsidR="00E12B67" w:rsidRDefault="00734B5F" w:rsidP="00F30943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Métodes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FB0C0DE" w14:textId="77777777" w:rsidR="00E12B67" w:rsidRPr="00E12B67" w:rsidRDefault="00E12B67" w:rsidP="00F30943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12B67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Approche théorique par les formateurs : apport de connaissances méthodologiques et de ressources et appropriation, par les stagiaires, des supports de formation</w:t>
                            </w:r>
                          </w:p>
                          <w:p w14:paraId="2CC5FCCE" w14:textId="7776BA82" w:rsidR="00E12B67" w:rsidRPr="00E12B67" w:rsidRDefault="00E12B67" w:rsidP="00F30943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Mises en situation pratiques, v</w:t>
                            </w:r>
                            <w:r w:rsidRPr="00E12B67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isites de terrain, analyse de sites, retours d’expérience et travail pratique à partir de cas concrets (</w:t>
                            </w:r>
                            <w:r w:rsidRPr="00E12B67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mises en situation sur des zones de présence permanente du loup, analyse de cas, t</w:t>
                            </w:r>
                            <w:r w:rsidRPr="00E12B67">
                              <w:rPr>
                                <w:rFonts w:ascii="Calibri" w:hAnsi="Calibri" w:cs="Calibri"/>
                                <w:bCs w:val="0"/>
                                <w:sz w:val="18"/>
                                <w:szCs w:val="18"/>
                              </w:rPr>
                              <w:t>ravail d’échange à partir de situations des participants</w:t>
                            </w:r>
                            <w:r w:rsidRPr="00E12B67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…</w:t>
                            </w:r>
                            <w:r w:rsidRPr="00E12B67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RPr="0092246F">
                              <w:rPr>
                                <w:rFonts w:ascii="Calibri" w:hAnsi="Calibri" w:cs="Calibri"/>
                                <w:bCs w:val="0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19B05B" w14:textId="77777777" w:rsidR="00734B5F" w:rsidRPr="00952EAE" w:rsidRDefault="00734B5F" w:rsidP="00734B5F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52EAE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418F4D94" w14:textId="77777777" w:rsidR="00734B5F" w:rsidRPr="00952EAE" w:rsidRDefault="00734B5F" w:rsidP="00734B5F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œuvre pour la formation : salle de cours équipée, espace de r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estauration, sites et matériel de pratique…</w:t>
                            </w:r>
                          </w:p>
                          <w:p w14:paraId="319FFB49" w14:textId="77777777" w:rsidR="00734B5F" w:rsidRPr="00952EAE" w:rsidRDefault="00734B5F" w:rsidP="00734B5F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documents de type «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», remise d’une pochette à chaque participant en début de formation avec le</w:t>
                            </w:r>
                            <w:bookmarkStart w:id="0" w:name="_GoBack"/>
                            <w:bookmarkEnd w:id="0"/>
                            <w:r w:rsidRPr="00952EA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s différents supports pédagogiques </w:t>
                            </w:r>
                          </w:p>
                          <w:p w14:paraId="6177F529" w14:textId="77777777" w:rsidR="00734B5F" w:rsidRPr="00E12B67" w:rsidRDefault="00734B5F" w:rsidP="00734B5F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7F88B11F" w14:textId="77777777" w:rsidR="00E12B67" w:rsidRPr="008124DB" w:rsidRDefault="00E12B67" w:rsidP="00F30943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13.1pt;margin-top:10.55pt;width:204.75pt;height:301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" fillcolor="#c5e0b3">
                <v:textbox>
                  <w:txbxContent>
                    <w:p w14:paraId="4A763972" w14:textId="77777777" w:rsidR="00E12B67" w:rsidRDefault="00DC42A6" w:rsidP="00F30943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20462A0D" w14:textId="285D183C" w:rsidR="00E12B67" w:rsidRDefault="00734B5F" w:rsidP="00F30943">
                      <w:pPr>
                        <w:shd w:val="clear" w:color="auto" w:fill="auto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Métodes</w:t>
                      </w:r>
                      <w:proofErr w:type="spellEnd"/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 :</w:t>
                      </w:r>
                    </w:p>
                    <w:p w14:paraId="5FB0C0DE" w14:textId="77777777" w:rsidR="00E12B67" w:rsidRPr="00E12B67" w:rsidRDefault="00E12B67" w:rsidP="00F30943">
                      <w:pPr>
                        <w:shd w:val="clear" w:color="auto" w:fill="auto"/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</w:pPr>
                      <w:r w:rsidRPr="00E12B67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Approche théorique par les formateurs : apport de connaissances méthodologiques et de ressources et appropriation, par les stagiaires, des supports de formation</w:t>
                      </w:r>
                    </w:p>
                    <w:p w14:paraId="2CC5FCCE" w14:textId="7776BA82" w:rsidR="00E12B67" w:rsidRPr="00E12B67" w:rsidRDefault="00E12B67" w:rsidP="00F30943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Mises en situation pratiques, v</w:t>
                      </w:r>
                      <w:r w:rsidRPr="00E12B67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isites de terrain, analyse de sites, retours d’expérience et travail pratique à partir de cas concrets (</w:t>
                      </w:r>
                      <w:r w:rsidRPr="00E12B67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 w:val="18"/>
                          <w:szCs w:val="18"/>
                        </w:rPr>
                        <w:t>mises en situation sur des zones de présence permanente du loup, analyse de cas, t</w:t>
                      </w:r>
                      <w:r w:rsidRPr="00E12B67">
                        <w:rPr>
                          <w:rFonts w:ascii="Calibri" w:hAnsi="Calibri" w:cs="Calibri"/>
                          <w:bCs w:val="0"/>
                          <w:sz w:val="18"/>
                          <w:szCs w:val="18"/>
                        </w:rPr>
                        <w:t>ravail d’échange à partir de situations des participants</w:t>
                      </w:r>
                      <w:r w:rsidRPr="00E12B67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 w:val="18"/>
                          <w:szCs w:val="18"/>
                        </w:rPr>
                        <w:t>…</w:t>
                      </w:r>
                      <w:r w:rsidRPr="00E12B67">
                        <w:rPr>
                          <w:rFonts w:ascii="Calibri" w:hAnsi="Calibri" w:cs="Calibri"/>
                          <w:bCs w:val="0"/>
                          <w:color w:val="000000"/>
                          <w:sz w:val="18"/>
                          <w:szCs w:val="18"/>
                        </w:rPr>
                        <w:t>)</w:t>
                      </w:r>
                      <w:r w:rsidRPr="0092246F">
                        <w:rPr>
                          <w:rFonts w:ascii="Calibri" w:hAnsi="Calibri" w:cs="Calibri"/>
                          <w:bCs w:val="0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19B05B" w14:textId="77777777" w:rsidR="00734B5F" w:rsidRPr="00952EAE" w:rsidRDefault="00734B5F" w:rsidP="00734B5F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52EAE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418F4D94" w14:textId="77777777" w:rsidR="00734B5F" w:rsidRPr="00952EAE" w:rsidRDefault="00734B5F" w:rsidP="00734B5F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œuvre pour la formation : salle de cours équipée, espace de r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estauration, sites et matériel de pratique…</w:t>
                      </w:r>
                    </w:p>
                    <w:p w14:paraId="319FFB49" w14:textId="77777777" w:rsidR="00734B5F" w:rsidRPr="00952EAE" w:rsidRDefault="00734B5F" w:rsidP="00734B5F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de la formation : ressources bibliographiques, power points, supports papiers, tableau blanc, ordinateur portable avec connexion wifi, vidéoprojecteur, plateforme de téléchargement pour la transmission des documents de type «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», remise d’une pochette à chaque participant en début de formation avec le</w:t>
                      </w:r>
                      <w:bookmarkStart w:id="1" w:name="_GoBack"/>
                      <w:bookmarkEnd w:id="1"/>
                      <w:r w:rsidRPr="00952EA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s différents supports pédagogiques </w:t>
                      </w:r>
                    </w:p>
                    <w:p w14:paraId="6177F529" w14:textId="77777777" w:rsidR="00734B5F" w:rsidRPr="00E12B67" w:rsidRDefault="00734B5F" w:rsidP="00734B5F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7F88B11F" w14:textId="77777777" w:rsidR="00E12B67" w:rsidRPr="008124DB" w:rsidRDefault="00E12B67" w:rsidP="00F30943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EED5B7" w14:textId="568496E6" w:rsidR="00921957" w:rsidRDefault="00921957" w:rsidP="007B16A2">
      <w:pPr>
        <w:rPr>
          <w:rFonts w:eastAsia="Calibri"/>
          <w:lang w:eastAsia="en-US"/>
        </w:rPr>
      </w:pPr>
    </w:p>
    <w:p w14:paraId="2B8AA590" w14:textId="3F1B7DB3" w:rsidR="00921957" w:rsidRDefault="00921957" w:rsidP="007B16A2">
      <w:pPr>
        <w:rPr>
          <w:rFonts w:eastAsia="Calibri"/>
          <w:lang w:eastAsia="en-US"/>
        </w:rPr>
      </w:pPr>
    </w:p>
    <w:p w14:paraId="35ACD9D9" w14:textId="11AF3549" w:rsidR="00921957" w:rsidRDefault="00921957" w:rsidP="007B16A2">
      <w:pPr>
        <w:rPr>
          <w:rFonts w:eastAsia="Calibri"/>
          <w:lang w:eastAsia="en-US"/>
        </w:rPr>
      </w:pPr>
    </w:p>
    <w:p w14:paraId="5AE39443" w14:textId="1B39888B" w:rsidR="00921957" w:rsidRDefault="00921957" w:rsidP="007B16A2">
      <w:pPr>
        <w:rPr>
          <w:rFonts w:eastAsia="Calibri"/>
          <w:lang w:eastAsia="en-US"/>
        </w:rPr>
      </w:pPr>
    </w:p>
    <w:p w14:paraId="274F05F1" w14:textId="1993CC1C" w:rsidR="00921957" w:rsidRDefault="00921957" w:rsidP="007B16A2">
      <w:pPr>
        <w:rPr>
          <w:rFonts w:eastAsia="Calibri"/>
          <w:lang w:eastAsia="en-US"/>
        </w:rPr>
      </w:pPr>
    </w:p>
    <w:p w14:paraId="2D7CAAD3" w14:textId="77777777" w:rsidR="00921957" w:rsidRDefault="00921957" w:rsidP="007B16A2">
      <w:pPr>
        <w:rPr>
          <w:rFonts w:eastAsia="Calibri"/>
          <w:lang w:eastAsia="en-US"/>
        </w:rPr>
      </w:pPr>
    </w:p>
    <w:p w14:paraId="265BD4E9" w14:textId="3405C91F" w:rsidR="00921957" w:rsidRDefault="00921957" w:rsidP="007B16A2">
      <w:pPr>
        <w:rPr>
          <w:rFonts w:eastAsia="Calibri"/>
          <w:lang w:eastAsia="en-US"/>
        </w:rPr>
      </w:pPr>
    </w:p>
    <w:p w14:paraId="24CDD5A6" w14:textId="77CA284D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97D6653" w:rsidR="00921957" w:rsidRDefault="00921957" w:rsidP="007B16A2">
      <w:pPr>
        <w:rPr>
          <w:rFonts w:eastAsia="Calibri"/>
          <w:lang w:eastAsia="en-US"/>
        </w:rPr>
      </w:pPr>
    </w:p>
    <w:p w14:paraId="68474BF2" w14:textId="50295991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5F09FD8B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5D5DEBD6" w:rsidR="00921957" w:rsidRDefault="00734B5F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772D5A9D">
                <wp:simplePos x="0" y="0"/>
                <wp:positionH relativeFrom="column">
                  <wp:posOffset>4090670</wp:posOffset>
                </wp:positionH>
                <wp:positionV relativeFrom="paragraph">
                  <wp:posOffset>55880</wp:posOffset>
                </wp:positionV>
                <wp:extent cx="2305050" cy="4572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572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04B3DDB8" w14:textId="034D8762" w:rsidR="007042A2" w:rsidRPr="008124DB" w:rsidRDefault="007042A2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4 jours (28h00)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22.1pt;margin-top:4.4pt;width:181.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04B3DDB8" w14:textId="034D8762" w:rsidR="007042A2" w:rsidRPr="008124DB" w:rsidRDefault="007042A2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4 jours (28h00)</w:t>
                      </w:r>
                    </w:p>
                  </w:txbxContent>
                </v:textbox>
              </v:shape>
            </w:pict>
          </mc:Fallback>
        </mc:AlternateContent>
      </w: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1D5097DD" w:rsidR="00921957" w:rsidRDefault="00734B5F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37DEAF02">
                <wp:simplePos x="0" y="0"/>
                <wp:positionH relativeFrom="column">
                  <wp:posOffset>4090670</wp:posOffset>
                </wp:positionH>
                <wp:positionV relativeFrom="paragraph">
                  <wp:posOffset>114935</wp:posOffset>
                </wp:positionV>
                <wp:extent cx="2305050" cy="857250"/>
                <wp:effectExtent l="0" t="0" r="19050" b="19050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572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22.1pt;margin-top:9.05pt;width:181.5pt;height:67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7B17EB3C" w14:textId="3E1509F1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73DA3" w14:textId="77777777" w:rsidR="00C2195A" w:rsidRDefault="00C2195A" w:rsidP="002C029A">
      <w:r>
        <w:separator/>
      </w:r>
    </w:p>
  </w:endnote>
  <w:endnote w:type="continuationSeparator" w:id="0">
    <w:p w14:paraId="46377583" w14:textId="77777777" w:rsidR="00C2195A" w:rsidRDefault="00C2195A" w:rsidP="002C029A">
      <w:r>
        <w:continuationSeparator/>
      </w:r>
    </w:p>
  </w:endnote>
  <w:endnote w:type="continuationNotice" w:id="1">
    <w:p w14:paraId="26629646" w14:textId="77777777" w:rsidR="00C2195A" w:rsidRDefault="00C21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1BBA2" w14:textId="77777777" w:rsidR="00C2195A" w:rsidRDefault="00C2195A" w:rsidP="002C029A">
      <w:r>
        <w:separator/>
      </w:r>
    </w:p>
  </w:footnote>
  <w:footnote w:type="continuationSeparator" w:id="0">
    <w:p w14:paraId="43D5AEFB" w14:textId="77777777" w:rsidR="00C2195A" w:rsidRDefault="00C2195A" w:rsidP="002C029A">
      <w:r>
        <w:continuationSeparator/>
      </w:r>
    </w:p>
  </w:footnote>
  <w:footnote w:type="continuationNotice" w:id="1">
    <w:p w14:paraId="521D1BC5" w14:textId="77777777" w:rsidR="00C2195A" w:rsidRDefault="00C219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734B5F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734B5F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B891BDB"/>
    <w:multiLevelType w:val="hybridMultilevel"/>
    <w:tmpl w:val="60728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0EC8"/>
    <w:rsid w:val="0009104B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37498"/>
    <w:rsid w:val="00441BF9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1E47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47160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03CA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A2"/>
    <w:rsid w:val="007042B9"/>
    <w:rsid w:val="007112D8"/>
    <w:rsid w:val="007129C4"/>
    <w:rsid w:val="00717D07"/>
    <w:rsid w:val="00722D4D"/>
    <w:rsid w:val="00732130"/>
    <w:rsid w:val="00734833"/>
    <w:rsid w:val="00734B5F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48A9"/>
    <w:rsid w:val="0077554E"/>
    <w:rsid w:val="00793C95"/>
    <w:rsid w:val="00795144"/>
    <w:rsid w:val="0079680E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9F715A"/>
    <w:rsid w:val="00A04095"/>
    <w:rsid w:val="00A06225"/>
    <w:rsid w:val="00A06377"/>
    <w:rsid w:val="00A10294"/>
    <w:rsid w:val="00A20553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50A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A69F0"/>
    <w:rsid w:val="00BD364C"/>
    <w:rsid w:val="00BD400D"/>
    <w:rsid w:val="00BD7482"/>
    <w:rsid w:val="00BE1397"/>
    <w:rsid w:val="00BF3CC3"/>
    <w:rsid w:val="00BF668C"/>
    <w:rsid w:val="00C03347"/>
    <w:rsid w:val="00C10145"/>
    <w:rsid w:val="00C1510D"/>
    <w:rsid w:val="00C20B52"/>
    <w:rsid w:val="00C2195A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675A8"/>
    <w:rsid w:val="00C7049C"/>
    <w:rsid w:val="00C86454"/>
    <w:rsid w:val="00C86F88"/>
    <w:rsid w:val="00C96101"/>
    <w:rsid w:val="00C96A94"/>
    <w:rsid w:val="00C97821"/>
    <w:rsid w:val="00CA57EC"/>
    <w:rsid w:val="00CA6CB3"/>
    <w:rsid w:val="00CB1EB6"/>
    <w:rsid w:val="00CB4E75"/>
    <w:rsid w:val="00CC0D0F"/>
    <w:rsid w:val="00CD1516"/>
    <w:rsid w:val="00CD3B2A"/>
    <w:rsid w:val="00CD7021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77C6C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2B67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0DCB"/>
    <w:rsid w:val="00EF1B6C"/>
    <w:rsid w:val="00EF24AB"/>
    <w:rsid w:val="00EF7532"/>
    <w:rsid w:val="00F107DC"/>
    <w:rsid w:val="00F12D6E"/>
    <w:rsid w:val="00F20041"/>
    <w:rsid w:val="00F2198E"/>
    <w:rsid w:val="00F30943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688B31-06DE-4A7C-87CC-FA6D5D35E2FC}"/>
</file>

<file path=customXml/itemProps5.xml><?xml version="1.0" encoding="utf-8"?>
<ds:datastoreItem xmlns:ds="http://schemas.openxmlformats.org/officeDocument/2006/customXml" ds:itemID="{A62D904A-11D9-4C90-976E-B7CC3A89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10</cp:revision>
  <cp:lastPrinted>2017-02-14T09:18:00Z</cp:lastPrinted>
  <dcterms:created xsi:type="dcterms:W3CDTF">2025-06-18T10:24:00Z</dcterms:created>
  <dcterms:modified xsi:type="dcterms:W3CDTF">2025-10-05T13:28:00Z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