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10F5D943" w:rsidR="004B41E7" w:rsidRPr="008972EA" w:rsidRDefault="00161071" w:rsidP="008972EA">
      <w:pPr>
        <w:pStyle w:val="Titre"/>
        <w:jc w:val="both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659272" behindDoc="0" locked="0" layoutInCell="1" allowOverlap="1" wp14:anchorId="17E3D584" wp14:editId="12F64CD9">
            <wp:simplePos x="0" y="0"/>
            <wp:positionH relativeFrom="column">
              <wp:posOffset>118746</wp:posOffset>
            </wp:positionH>
            <wp:positionV relativeFrom="paragraph">
              <wp:posOffset>-338455</wp:posOffset>
            </wp:positionV>
            <wp:extent cx="1485900" cy="605494"/>
            <wp:effectExtent l="0" t="0" r="0" b="44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4924" cy="605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42A2"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0E820D87">
                <wp:simplePos x="0" y="0"/>
                <wp:positionH relativeFrom="column">
                  <wp:posOffset>4182745</wp:posOffset>
                </wp:positionH>
                <wp:positionV relativeFrom="paragraph">
                  <wp:posOffset>-255270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7CEED91B" w:rsidR="00AF2736" w:rsidRPr="00AF2736" w:rsidRDefault="007042A2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  <w:noProof/>
                              </w:rPr>
                              <w:drawing>
                                <wp:inline distT="0" distB="0" distL="0" distR="0" wp14:anchorId="720BD698" wp14:editId="4B3473BD">
                                  <wp:extent cx="1000125" cy="540099"/>
                                  <wp:effectExtent l="0" t="0" r="0" b="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Logo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1140" cy="5406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6C23C1D1" id="Rectangle 1" o:spid="_x0000_s1026" style="position:absolute;left:0;text-align:left;margin-left:329.35pt;margin-top:-20.1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" fillcolor="white [3201]" strokecolor="#70ad47 [3209]" strokeweight="1pt">
                <v:textbox>
                  <w:txbxContent>
                    <w:p w14:paraId="62C7A32A" w14:textId="7CEED91B" w:rsidR="00AF2736" w:rsidRPr="00AF2736" w:rsidRDefault="007042A2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  <w:noProof/>
                        </w:rPr>
                        <w:drawing>
                          <wp:inline distT="0" distB="0" distL="0" distR="0" wp14:anchorId="720BD698" wp14:editId="4B3473BD">
                            <wp:extent cx="1000125" cy="540099"/>
                            <wp:effectExtent l="0" t="0" r="0" b="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Logo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1140" cy="5406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5DF155B9" w14:textId="2B1EF4F6" w:rsidR="004B41E7" w:rsidRDefault="0053238D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4969AEDA">
                <wp:simplePos x="0" y="0"/>
                <wp:positionH relativeFrom="column">
                  <wp:posOffset>52070</wp:posOffset>
                </wp:positionH>
                <wp:positionV relativeFrom="paragraph">
                  <wp:posOffset>180340</wp:posOffset>
                </wp:positionV>
                <wp:extent cx="2219325" cy="457200"/>
                <wp:effectExtent l="19050" t="19050" r="28575" b="19050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932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3CEEA8AB" w:rsidR="00921957" w:rsidRPr="00A2426A" w:rsidRDefault="00921957">
                            <w:pPr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A2426A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A2426A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>u module :</w:t>
                            </w:r>
                            <w:r w:rsidR="00A2426A" w:rsidRPr="00A2426A">
                              <w:rPr>
                                <w:b/>
                                <w:iCs/>
                                <w:sz w:val="22"/>
                                <w:szCs w:val="22"/>
                              </w:rPr>
                              <w:t xml:space="preserve"> LOT 13</w:t>
                            </w:r>
                          </w:p>
                          <w:p w14:paraId="13B25EE1" w14:textId="608D5018" w:rsidR="00A2426A" w:rsidRPr="00A2426A" w:rsidRDefault="00A2426A">
                            <w:pPr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A2426A">
                              <w:rPr>
                                <w:i/>
                                <w:iCs/>
                                <w:sz w:val="22"/>
                                <w:szCs w:val="22"/>
                              </w:rPr>
                              <w:t>CHASSE A L’ARC NIVEAU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BFD6B6C" id="_x0000_t202" coordsize="21600,21600" o:spt="202" path="m,l,21600r21600,l21600,xe">
                <v:stroke joinstyle="miter"/>
                <v:path gradientshapeok="t" o:connecttype="rect"/>
              </v:shapetype>
              <v:shape id="Text Box 2129361531" o:spid="_x0000_s1027" type="#_x0000_t202" style="position:absolute;left:0;text-align:left;margin-left:4.1pt;margin-top:14.2pt;width:174.7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" strokecolor="#ed7d31" strokeweight="2.5pt">
                <v:shadow color="#868686"/>
                <v:textbox>
                  <w:txbxContent>
                    <w:p w14:paraId="1DE7396C" w14:textId="3CEEA8AB" w:rsidR="00921957" w:rsidRPr="00A2426A" w:rsidRDefault="00921957">
                      <w:pPr>
                        <w:rPr>
                          <w:b/>
                          <w:iCs/>
                          <w:sz w:val="22"/>
                          <w:szCs w:val="22"/>
                        </w:rPr>
                      </w:pPr>
                      <w:r w:rsidRPr="00A2426A">
                        <w:rPr>
                          <w:b/>
                          <w:iCs/>
                          <w:sz w:val="22"/>
                          <w:szCs w:val="22"/>
                        </w:rPr>
                        <w:t>Intitulé d</w:t>
                      </w:r>
                      <w:r w:rsidR="00BD400D" w:rsidRPr="00A2426A">
                        <w:rPr>
                          <w:b/>
                          <w:iCs/>
                          <w:sz w:val="22"/>
                          <w:szCs w:val="22"/>
                        </w:rPr>
                        <w:t>u module :</w:t>
                      </w:r>
                      <w:r w:rsidR="00A2426A" w:rsidRPr="00A2426A">
                        <w:rPr>
                          <w:b/>
                          <w:iCs/>
                          <w:sz w:val="22"/>
                          <w:szCs w:val="22"/>
                        </w:rPr>
                        <w:t xml:space="preserve"> LOT 13</w:t>
                      </w:r>
                    </w:p>
                    <w:p w14:paraId="13B25EE1" w14:textId="608D5018" w:rsidR="00A2426A" w:rsidRPr="00A2426A" w:rsidRDefault="00A2426A">
                      <w:pPr>
                        <w:rPr>
                          <w:i/>
                          <w:iCs/>
                          <w:sz w:val="22"/>
                          <w:szCs w:val="22"/>
                        </w:rPr>
                      </w:pPr>
                      <w:r w:rsidRPr="00A2426A">
                        <w:rPr>
                          <w:i/>
                          <w:iCs/>
                          <w:sz w:val="22"/>
                          <w:szCs w:val="22"/>
                        </w:rPr>
                        <w:t>CHASSE A L’ARC NIVEAU 1</w:t>
                      </w:r>
                    </w:p>
                  </w:txbxContent>
                </v:textbox>
              </v:shape>
            </w:pict>
          </mc:Fallback>
        </mc:AlternateContent>
      </w:r>
    </w:p>
    <w:p w14:paraId="438BE9DA" w14:textId="4ACE2239" w:rsidR="00921957" w:rsidRDefault="008B6938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3A88F271">
                <wp:simplePos x="0" y="0"/>
                <wp:positionH relativeFrom="column">
                  <wp:posOffset>3881120</wp:posOffset>
                </wp:positionH>
                <wp:positionV relativeFrom="paragraph">
                  <wp:posOffset>194310</wp:posOffset>
                </wp:positionV>
                <wp:extent cx="2657475" cy="2457450"/>
                <wp:effectExtent l="0" t="0" r="28575" b="19050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45745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3755F8" w14:textId="08619634" w:rsidR="00921957" w:rsidRDefault="00921957" w:rsidP="0070072C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bookmarkStart w:id="0" w:name="_GoBack"/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35D3E69C" w14:textId="4754DFB9" w:rsidR="00A81E61" w:rsidRPr="00A81E61" w:rsidRDefault="00383341" w:rsidP="0070072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Connaitre le programme officiel et les objectifs de la formation chasse à l’arc </w:t>
                            </w:r>
                          </w:p>
                          <w:p w14:paraId="1D42B3AF" w14:textId="48D968C2" w:rsidR="00A81E61" w:rsidRPr="00A81E61" w:rsidRDefault="00A81E61" w:rsidP="0070072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 Con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naitre l’archerie cynégétique </w:t>
                            </w:r>
                          </w:p>
                          <w:p w14:paraId="22F3FF37" w14:textId="4E583AF6" w:rsidR="00A81E61" w:rsidRPr="00A81E61" w:rsidRDefault="00383341" w:rsidP="0070072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Maîtriser</w:t>
                            </w:r>
                            <w:r w:rsid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les outils pédagogiques 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592B521" w14:textId="0879EC54" w:rsidR="00A81E61" w:rsidRPr="00A81E61" w:rsidRDefault="00383341" w:rsidP="0070072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Appréhender la gestion administrative de la JF</w:t>
                            </w:r>
                            <w:r w:rsid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O (convocation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et attestation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) 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83B65CA" w14:textId="5F27BE27" w:rsidR="00A81E61" w:rsidRPr="00A81E61" w:rsidRDefault="00383341" w:rsidP="0070072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Savoir définir les moyens humains et matériels </w:t>
                            </w:r>
                            <w:r w:rsid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nécessaires à sa mise en œuvre 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9BCD611" w14:textId="22F9BEBE" w:rsidR="00A81E61" w:rsidRPr="00A81E61" w:rsidRDefault="00A81E61" w:rsidP="0070072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Appréhender l’encadrement des intervenants et la sécurisation des</w:t>
                            </w:r>
                            <w:r w:rsidRPr="00FB00AD">
                              <w:rPr>
                                <w:rFonts w:ascii="Comic Sans MS" w:hAnsi="Comic Sans MS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stagiaires </w:t>
                            </w:r>
                          </w:p>
                          <w:p w14:paraId="486C1A12" w14:textId="552A56B9" w:rsidR="00383341" w:rsidRDefault="00383341" w:rsidP="0070072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Savoir mettre en œuvre la protection</w:t>
                            </w:r>
                            <w:r w:rsidR="008B693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des participants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6C6D224A" w14:textId="653977A5" w:rsidR="00A81E61" w:rsidRPr="00A81E61" w:rsidRDefault="00383341" w:rsidP="0070072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-M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aît</w:t>
                            </w:r>
                            <w:r w:rsid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riser la gestion des accidents 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7D4606C" w14:textId="27C9EA2B" w:rsidR="00CE1CE7" w:rsidRDefault="00383341" w:rsidP="0070072C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-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Appréhender le conventionnement</w:t>
                            </w:r>
                            <w:r w:rsidR="00A81E61" w:rsidRPr="00FB00AD">
                              <w:rPr>
                                <w:rFonts w:ascii="Comic Sans MS" w:hAnsi="Comic Sans MS" w:cs="Calibri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A81E61" w:rsidRPr="00A81E61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avec une association départementale des chasseurs à l’arc. </w:t>
                            </w:r>
                          </w:p>
                          <w:p w14:paraId="5F220E2B" w14:textId="77777777" w:rsidR="00CE1CE7" w:rsidRDefault="00CE1CE7" w:rsidP="0070072C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6262A20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bookmarkEnd w:id="0"/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8" type="#_x0000_t202" style="position:absolute;left:0;text-align:left;margin-left:305.6pt;margin-top:15.3pt;width:209.25pt;height:193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" fillcolor="#c5e0b3">
                <v:textbox>
                  <w:txbxContent>
                    <w:p w14:paraId="583755F8" w14:textId="08619634" w:rsidR="00921957" w:rsidRDefault="00921957" w:rsidP="0070072C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bookmarkStart w:id="1" w:name="_GoBack"/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35D3E69C" w14:textId="4754DFB9" w:rsidR="00A81E61" w:rsidRPr="00A81E61" w:rsidRDefault="00383341" w:rsidP="0070072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Connaitre le programme officiel et les objectifs de la formation chasse à l’arc </w:t>
                      </w:r>
                    </w:p>
                    <w:p w14:paraId="1D42B3AF" w14:textId="48D968C2" w:rsidR="00A81E61" w:rsidRPr="00A81E61" w:rsidRDefault="00A81E61" w:rsidP="0070072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 Con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naitre l’archerie cynégétique </w:t>
                      </w:r>
                    </w:p>
                    <w:p w14:paraId="22F3FF37" w14:textId="4E583AF6" w:rsidR="00A81E61" w:rsidRPr="00A81E61" w:rsidRDefault="00383341" w:rsidP="0070072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Maîtriser</w:t>
                      </w:r>
                      <w:r w:rsid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les outils pédagogiques 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592B521" w14:textId="0879EC54" w:rsidR="00A81E61" w:rsidRPr="00A81E61" w:rsidRDefault="00383341" w:rsidP="0070072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Appréhender la gestion administrative de la JF</w:t>
                      </w:r>
                      <w:r w:rsid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O (convocation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et attestation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) 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83B65CA" w14:textId="5F27BE27" w:rsidR="00A81E61" w:rsidRPr="00A81E61" w:rsidRDefault="00383341" w:rsidP="0070072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Savoir définir les moyens humains et matériels </w:t>
                      </w:r>
                      <w:r w:rsid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nécessaires à sa mise en œuvre 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9BCD611" w14:textId="22F9BEBE" w:rsidR="00A81E61" w:rsidRPr="00A81E61" w:rsidRDefault="00A81E61" w:rsidP="0070072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Appréhender l’encadrement des intervenants et la sécurisation des</w:t>
                      </w:r>
                      <w:r w:rsidRPr="00FB00AD">
                        <w:rPr>
                          <w:rFonts w:ascii="Comic Sans MS" w:hAnsi="Comic Sans MS" w:cs="Calibri"/>
                          <w:color w:val="00000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stagiaires </w:t>
                      </w:r>
                    </w:p>
                    <w:p w14:paraId="486C1A12" w14:textId="552A56B9" w:rsidR="00383341" w:rsidRDefault="00383341" w:rsidP="0070072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Savoir mettre en œuvre la protection</w:t>
                      </w:r>
                      <w:r w:rsidR="008B693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des participants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6C6D224A" w14:textId="653977A5" w:rsidR="00A81E61" w:rsidRPr="00A81E61" w:rsidRDefault="00383341" w:rsidP="0070072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-M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aît</w:t>
                      </w:r>
                      <w:r w:rsid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riser la gestion des accidents 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7D4606C" w14:textId="27C9EA2B" w:rsidR="00CE1CE7" w:rsidRDefault="00383341" w:rsidP="0070072C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-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Appréhender le conventionnement</w:t>
                      </w:r>
                      <w:r w:rsidR="00A81E61" w:rsidRPr="00FB00AD">
                        <w:rPr>
                          <w:rFonts w:ascii="Comic Sans MS" w:hAnsi="Comic Sans MS" w:cs="Calibri"/>
                          <w:color w:val="000000"/>
                          <w:szCs w:val="20"/>
                        </w:rPr>
                        <w:t xml:space="preserve"> </w:t>
                      </w:r>
                      <w:r w:rsidR="00A81E61" w:rsidRPr="00A81E61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avec une association départementale des chasseurs à l’arc. </w:t>
                      </w:r>
                    </w:p>
                    <w:p w14:paraId="5F220E2B" w14:textId="77777777" w:rsidR="00CE1CE7" w:rsidRDefault="00CE1CE7" w:rsidP="0070072C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6262A20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bookmarkEnd w:id="1"/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67D397" w14:textId="01CA593D" w:rsidR="00921957" w:rsidRDefault="00921957" w:rsidP="00A879F0">
      <w:pPr>
        <w:pStyle w:val="Corpsdetexte"/>
        <w:rPr>
          <w:noProof/>
        </w:rPr>
      </w:pPr>
    </w:p>
    <w:p w14:paraId="16D07D85" w14:textId="70116DA1" w:rsidR="00921957" w:rsidRDefault="009C7CE4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3B62377E">
                <wp:simplePos x="0" y="0"/>
                <wp:positionH relativeFrom="column">
                  <wp:posOffset>-776606</wp:posOffset>
                </wp:positionH>
                <wp:positionV relativeFrom="paragraph">
                  <wp:posOffset>146050</wp:posOffset>
                </wp:positionV>
                <wp:extent cx="4486275" cy="7943850"/>
                <wp:effectExtent l="19050" t="19050" r="28575" b="1905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794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44E8C6C6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41F7BF61" w14:textId="77777777" w:rsidR="0070072C" w:rsidRDefault="0070072C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7A9C8A90" w14:textId="727CD2F1" w:rsidR="0053238D" w:rsidRPr="0053238D" w:rsidRDefault="001E33D4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J</w:t>
                            </w:r>
                            <w:r w:rsidR="0053238D"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our :</w:t>
                            </w:r>
                            <w:r w:rsidR="0072016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matin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(en salle)</w:t>
                            </w:r>
                          </w:p>
                          <w:p w14:paraId="65787770" w14:textId="044CD669" w:rsidR="0053238D" w:rsidRPr="0053238D" w:rsidRDefault="0053238D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8h30 </w:t>
                            </w:r>
                            <w:r w:rsidR="004041E5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à</w:t>
                            </w:r>
                            <w:r w:rsidR="00017F78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4041E5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9h00 </w:t>
                            </w: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: Accueil des stagiaires</w:t>
                            </w:r>
                            <w:r w:rsidR="004041E5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 p</w:t>
                            </w: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résentation du programme et des intervenants</w:t>
                            </w:r>
                            <w:r w:rsidR="0072016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, tour de table sur les besoins et attentes</w:t>
                            </w: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;</w:t>
                            </w:r>
                          </w:p>
                          <w:p w14:paraId="598B022A" w14:textId="1340D867" w:rsidR="0053238D" w:rsidRPr="0053238D" w:rsidRDefault="0053238D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9h00 : Organisation de la JFO et JFC </w:t>
                            </w:r>
                          </w:p>
                          <w:p w14:paraId="44DEF679" w14:textId="77777777" w:rsidR="0053238D" w:rsidRPr="0053238D" w:rsidRDefault="0053238D" w:rsidP="0053238D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spacing w:line="256" w:lineRule="auto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Les aspects réglementaires de la Formation ;</w:t>
                            </w:r>
                          </w:p>
                          <w:p w14:paraId="38A26B68" w14:textId="77777777" w:rsidR="0053238D" w:rsidRPr="0053238D" w:rsidRDefault="0053238D" w:rsidP="0053238D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spacing w:line="256" w:lineRule="auto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Statut et rôle du moniteur FFCA ;</w:t>
                            </w:r>
                          </w:p>
                          <w:p w14:paraId="49FF3A64" w14:textId="77777777" w:rsidR="0053238D" w:rsidRPr="0053238D" w:rsidRDefault="0053238D" w:rsidP="0053238D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spacing w:line="256" w:lineRule="auto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Niveau de délégation des FDC et domaine de responsabilité ;</w:t>
                            </w:r>
                          </w:p>
                          <w:p w14:paraId="125B3C13" w14:textId="26ACB71C" w:rsidR="0053238D" w:rsidRPr="00C47329" w:rsidRDefault="0053238D" w:rsidP="0053238D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spacing w:line="256" w:lineRule="auto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Les o</w:t>
                            </w:r>
                            <w:r w:rsidR="00C47329"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bjectifs de la JFO et de la JFC/ l</w:t>
                            </w:r>
                            <w:r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e programme de la JFO</w:t>
                            </w:r>
                            <w:r w:rsidR="00C47329"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/ l</w:t>
                            </w:r>
                            <w:r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es supports de formations</w:t>
                            </w:r>
                            <w:r w:rsidR="00C47329"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/ l</w:t>
                            </w:r>
                            <w:r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’organisation de la JFO</w:t>
                            </w:r>
                            <w:r w:rsidR="00C47329"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/ l</w:t>
                            </w:r>
                            <w:r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es moyens humains et matériels</w:t>
                            </w:r>
                            <w:r w:rsidR="00C47329"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</w:t>
                            </w:r>
                            <w:r w:rsidRPr="00C4732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e déroulement de la JFO ;</w:t>
                            </w:r>
                          </w:p>
                          <w:p w14:paraId="511C5036" w14:textId="77777777" w:rsidR="0053238D" w:rsidRPr="0053238D" w:rsidRDefault="0053238D" w:rsidP="0053238D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spacing w:line="256" w:lineRule="auto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Le programme des JFC ;</w:t>
                            </w:r>
                          </w:p>
                          <w:p w14:paraId="463E0102" w14:textId="77777777" w:rsidR="0053238D" w:rsidRPr="0053238D" w:rsidRDefault="0053238D" w:rsidP="0053238D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spacing w:line="256" w:lineRule="auto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La prévention des accidents ;</w:t>
                            </w:r>
                          </w:p>
                          <w:p w14:paraId="53B977F3" w14:textId="77777777" w:rsidR="0053238D" w:rsidRDefault="0053238D" w:rsidP="0053238D">
                            <w:pPr>
                              <w:numPr>
                                <w:ilvl w:val="0"/>
                                <w:numId w:val="15"/>
                              </w:numPr>
                              <w:shd w:val="clear" w:color="auto" w:fill="auto"/>
                              <w:spacing w:line="256" w:lineRule="auto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Le conventionnement avec les ACA, FDC et FRC. </w:t>
                            </w:r>
                          </w:p>
                          <w:p w14:paraId="1490B0EA" w14:textId="1C9D7209" w:rsidR="006F31B1" w:rsidRPr="0053238D" w:rsidRDefault="006F31B1" w:rsidP="006F31B1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</w:t>
                            </w: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h15 à 1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h15 : La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gestion d’un accident de chasse</w:t>
                            </w:r>
                          </w:p>
                          <w:p w14:paraId="60B4D65E" w14:textId="56133579" w:rsidR="006F31B1" w:rsidRDefault="006F31B1" w:rsidP="006F31B1">
                            <w:pPr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pacing w:line="256" w:lineRule="auto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Coordination des secours, sécurisation et prise en charge de la victime ;</w:t>
                            </w:r>
                          </w:p>
                          <w:p w14:paraId="5CD8B04C" w14:textId="3E382598" w:rsidR="006F31B1" w:rsidRPr="006F31B1" w:rsidRDefault="006F31B1" w:rsidP="006F31B1">
                            <w:pPr>
                              <w:numPr>
                                <w:ilvl w:val="0"/>
                                <w:numId w:val="17"/>
                              </w:numPr>
                              <w:shd w:val="clear" w:color="auto" w:fill="auto"/>
                              <w:spacing w:line="256" w:lineRule="auto"/>
                              <w:jc w:val="left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Connaissance des gestes des secours.</w:t>
                            </w:r>
                          </w:p>
                          <w:p w14:paraId="422BC9AB" w14:textId="64B8A37E" w:rsidR="0053238D" w:rsidRPr="0053238D" w:rsidRDefault="0053238D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="006F31B1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</w:t>
                            </w: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h15</w:t>
                            </w:r>
                            <w:r w:rsidR="0072016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6F31B1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à 12h15 </w:t>
                            </w: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: Présentation du système associatif de la chasse à l’arc </w:t>
                            </w:r>
                          </w:p>
                          <w:p w14:paraId="045CBBC0" w14:textId="2DAEDA03" w:rsidR="0053238D" w:rsidRPr="00720169" w:rsidRDefault="0053238D" w:rsidP="0053238D">
                            <w:pPr>
                              <w:numPr>
                                <w:ilvl w:val="0"/>
                                <w:numId w:val="16"/>
                              </w:numPr>
                              <w:shd w:val="clear" w:color="auto" w:fill="auto"/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Au niveau départemental ;</w:t>
                            </w:r>
                            <w:r w:rsidR="00720169"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n</w:t>
                            </w: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ational ;</w:t>
                            </w:r>
                            <w:r w:rsidR="00720169"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i</w:t>
                            </w: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nternational.</w:t>
                            </w:r>
                          </w:p>
                          <w:p w14:paraId="7D5A7FE0" w14:textId="77777777" w:rsidR="001E33D4" w:rsidRPr="00017F78" w:rsidRDefault="001E33D4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5771E76B" w14:textId="39B55A6B" w:rsidR="001E33D4" w:rsidRPr="001E33D4" w:rsidRDefault="001E33D4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1E33D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Jour 1 : après-midi (en salle et sur le terrain)</w:t>
                            </w:r>
                          </w:p>
                          <w:p w14:paraId="37CBAB82" w14:textId="375D4616" w:rsidR="0053238D" w:rsidRPr="0053238D" w:rsidRDefault="0053238D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14h00 </w:t>
                            </w:r>
                            <w:r w:rsidR="0072016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: l</w:t>
                            </w: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 pédagogie (partie théorique JFO) </w:t>
                            </w:r>
                          </w:p>
                          <w:p w14:paraId="5FA5C10C" w14:textId="2E2DAF7A" w:rsidR="0053238D" w:rsidRPr="00720169" w:rsidRDefault="0053238D" w:rsidP="0053238D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Présentation des règles pédagogique</w:t>
                            </w:r>
                            <w:r w:rsidR="00720169"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s</w:t>
                            </w: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;</w:t>
                            </w:r>
                            <w:r w:rsidR="00720169"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a gestion d'un groupe et des interactions;</w:t>
                            </w:r>
                            <w:r w:rsidR="00720169"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la conduite d'une formation.</w:t>
                            </w:r>
                          </w:p>
                          <w:p w14:paraId="74EBD0D6" w14:textId="101F0355" w:rsidR="0053238D" w:rsidRPr="0053238D" w:rsidRDefault="0053238D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15h15 </w:t>
                            </w:r>
                            <w:r w:rsidR="00720169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: l</w:t>
                            </w:r>
                            <w:r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a pédagogie (partie pratique JFO)</w:t>
                            </w:r>
                          </w:p>
                          <w:p w14:paraId="2D05C4CE" w14:textId="1496AF2F" w:rsidR="0053238D" w:rsidRPr="00720169" w:rsidRDefault="0053238D" w:rsidP="0053238D">
                            <w:pPr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La pédagogie aux différentes techniques de tir ;</w:t>
                            </w:r>
                            <w:r w:rsidR="00720169"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l</w:t>
                            </w: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e matériel et l’agencement des pas de tir ;</w:t>
                            </w:r>
                            <w:r w:rsidR="00720169"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0169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la sécurisation de la pratique.</w:t>
                            </w:r>
                          </w:p>
                          <w:p w14:paraId="4D8546AD" w14:textId="4B11DF67" w:rsidR="0053238D" w:rsidRPr="0053238D" w:rsidRDefault="00720169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16h30 à 18h00 : l</w:t>
                            </w:r>
                            <w:r w:rsidR="0053238D"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a létalité et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l’</w:t>
                            </w:r>
                            <w:r w:rsidR="0053238D" w:rsidRPr="0053238D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optimalisation des flèches de chasse  </w:t>
                            </w:r>
                          </w:p>
                          <w:p w14:paraId="0CF537FD" w14:textId="04B0ECB9" w:rsidR="0053238D" w:rsidRPr="0053238D" w:rsidRDefault="0053238D" w:rsidP="0053238D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Présentation des conditions qui permettent une mort rapide de l’animal ;</w:t>
                            </w:r>
                          </w:p>
                          <w:p w14:paraId="36718FEB" w14:textId="77777777" w:rsidR="0053238D" w:rsidRPr="0053238D" w:rsidRDefault="0053238D" w:rsidP="0053238D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Bilan des fiches de tir (distance de tir, de fuite, matériel et mode de chasse) ;</w:t>
                            </w:r>
                          </w:p>
                          <w:p w14:paraId="3DAB0E40" w14:textId="77777777" w:rsidR="0053238D" w:rsidRPr="0053238D" w:rsidRDefault="0053238D" w:rsidP="0053238D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53238D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Optimalisation et pénétration ;</w:t>
                            </w:r>
                          </w:p>
                          <w:p w14:paraId="7D3CEDEE" w14:textId="77777777" w:rsidR="001E33D4" w:rsidRPr="00017F78" w:rsidRDefault="001E33D4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2669BA26" w14:textId="12433ACA" w:rsidR="0053238D" w:rsidRPr="0053238D" w:rsidRDefault="00A367E4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J</w:t>
                            </w:r>
                            <w:r w:rsidR="007646BA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our 2</w:t>
                            </w:r>
                            <w:r w:rsidR="001E33D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 : matin (sur le terrain)</w:t>
                            </w:r>
                          </w:p>
                          <w:p w14:paraId="411713AE" w14:textId="77777777" w:rsidR="0053238D" w:rsidRPr="004041E5" w:rsidRDefault="0053238D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41E5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8h30 à 12h00 : Présentation de la formation pratique</w:t>
                            </w:r>
                          </w:p>
                          <w:p w14:paraId="2D5AC5D1" w14:textId="77777777" w:rsidR="0053238D" w:rsidRPr="004041E5" w:rsidRDefault="0053238D" w:rsidP="0048572A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41E5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Présentation des objectifs de la formation pratique ;</w:t>
                            </w:r>
                          </w:p>
                          <w:p w14:paraId="0E63A0F8" w14:textId="29B19D69" w:rsidR="0053238D" w:rsidRPr="004041E5" w:rsidRDefault="0053238D" w:rsidP="0048572A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41E5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Mise en œuvre du matériel et sécurisation des pas de tir ;</w:t>
                            </w:r>
                            <w:r w:rsidR="004B47F5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F230CDB" w14:textId="77777777" w:rsidR="0053238D" w:rsidRPr="0048572A" w:rsidRDefault="0053238D" w:rsidP="0048572A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  <w:r w:rsidRPr="0048572A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Présentation des consignes de sécurité avant, pendant et après les tirs ;</w:t>
                            </w:r>
                          </w:p>
                          <w:p w14:paraId="1DF08091" w14:textId="6ECB05FE" w:rsidR="004B47F5" w:rsidRPr="0048572A" w:rsidRDefault="004B47F5" w:rsidP="0048572A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</w:pPr>
                            <w:r w:rsidRPr="0048572A">
                              <w:rPr>
                                <w:rFonts w:asciiTheme="minorHAnsi" w:hAnsiTheme="minorHAnsi" w:cstheme="minorHAnsi"/>
                                <w:szCs w:val="20"/>
                              </w:rPr>
                              <w:t>Gestion d'un accident</w:t>
                            </w:r>
                          </w:p>
                          <w:p w14:paraId="1EB10155" w14:textId="77777777" w:rsidR="0053238D" w:rsidRPr="004041E5" w:rsidRDefault="0053238D" w:rsidP="0048572A">
                            <w:pPr>
                              <w:numPr>
                                <w:ilvl w:val="0"/>
                                <w:numId w:val="20"/>
                              </w:numPr>
                              <w:shd w:val="clear" w:color="auto" w:fill="auto"/>
                              <w:jc w:val="left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8572A">
                              <w:rPr>
                                <w:rFonts w:asciiTheme="minorHAnsi" w:hAnsiTheme="minorHAnsi" w:cstheme="minorHAnsi"/>
                                <w:color w:val="000000"/>
                                <w:szCs w:val="20"/>
                              </w:rPr>
                              <w:t>Déroulement de la formation</w:t>
                            </w:r>
                            <w:r w:rsidRPr="004041E5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pratique avec la présentation des différents ateliers.</w:t>
                            </w:r>
                          </w:p>
                          <w:p w14:paraId="7EB0CD03" w14:textId="77777777" w:rsidR="009C7CE4" w:rsidRPr="00017F78" w:rsidRDefault="009C7CE4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0"/>
                                <w:szCs w:val="10"/>
                              </w:rPr>
                            </w:pPr>
                          </w:p>
                          <w:p w14:paraId="2637612D" w14:textId="38B690D9" w:rsidR="009C7CE4" w:rsidRPr="009C7CE4" w:rsidRDefault="009C7CE4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9C7CE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Jour 2 : après-midi (en salle)</w:t>
                            </w:r>
                          </w:p>
                          <w:p w14:paraId="3B3F19FD" w14:textId="77777777" w:rsidR="009C7CE4" w:rsidRDefault="0053238D" w:rsidP="009C7CE4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41E5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14h00 à 17h30 : </w:t>
                            </w:r>
                            <w:r w:rsidR="009C7CE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p</w:t>
                            </w:r>
                            <w:r w:rsidRPr="004041E5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résentation de la formation théorique</w:t>
                            </w:r>
                            <w:r w:rsidR="009C7CE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48CB6BDF" w14:textId="40F50E0C" w:rsidR="0053238D" w:rsidRPr="007646BA" w:rsidRDefault="0053238D" w:rsidP="009C7CE4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7646B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Présentation des objectifs de la formation théorique ;</w:t>
                            </w:r>
                            <w:r w:rsidR="007646BA" w:rsidRPr="007646B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7646B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résentation du support officiel;</w:t>
                            </w:r>
                            <w:r w:rsidR="007646BA" w:rsidRPr="007646B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7646B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résentation du programme;</w:t>
                            </w:r>
                            <w:r w:rsidR="007646BA" w:rsidRPr="007646B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646B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d</w:t>
                            </w:r>
                            <w:r w:rsidRPr="007646BA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éroulement du contenu de la formation avec les messages prioritaires et les pièges à éviter;</w:t>
                            </w:r>
                          </w:p>
                          <w:p w14:paraId="3EF62FD7" w14:textId="1428BA41" w:rsidR="0053238D" w:rsidRPr="004041E5" w:rsidRDefault="0053238D" w:rsidP="009C7CE4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41E5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Utilisation des supports de formation (arcs, flèches, présentoirs à lames et à empennage, petit matériel…);</w:t>
                            </w:r>
                          </w:p>
                          <w:p w14:paraId="009FF4A3" w14:textId="1628DD18" w:rsidR="007646BA" w:rsidRDefault="0053238D" w:rsidP="009C7CE4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041E5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Les liens entre JFO et JFPCA ;</w:t>
                            </w:r>
                            <w:r w:rsidR="009C7CE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 xml:space="preserve"> p</w:t>
                            </w:r>
                            <w:r w:rsidRPr="004041E5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résentation des ateliers et des supports des JFPCA.</w:t>
                            </w:r>
                          </w:p>
                          <w:p w14:paraId="2580C0D1" w14:textId="77777777" w:rsidR="001E33D4" w:rsidRPr="00017F78" w:rsidRDefault="001E33D4" w:rsidP="007646BA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0C7AE4B8" w14:textId="7D5AFE21" w:rsidR="0053238D" w:rsidRPr="001E33D4" w:rsidRDefault="001E33D4" w:rsidP="007646BA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J</w:t>
                            </w:r>
                            <w:r w:rsidR="0053238D" w:rsidRPr="001E33D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our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3 </w:t>
                            </w:r>
                            <w:r w:rsidR="0053238D" w:rsidRPr="001E33D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:</w:t>
                            </w:r>
                            <w:r w:rsidR="009C7CE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sur le terrain</w:t>
                            </w:r>
                            <w:r w:rsidR="00161071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 xml:space="preserve"> et en salle</w:t>
                            </w:r>
                            <w:r w:rsidR="009C7CE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  <w:u w:val="single"/>
                              </w:rPr>
                              <w:t>)</w:t>
                            </w:r>
                          </w:p>
                          <w:p w14:paraId="61A50EDB" w14:textId="667379BA" w:rsidR="0053238D" w:rsidRPr="001E33D4" w:rsidRDefault="0053238D" w:rsidP="0053238D">
                            <w:pPr>
                              <w:spacing w:line="256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33D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08h30 : Connaissance du matériel de chasse à l’arc</w:t>
                            </w:r>
                          </w:p>
                          <w:p w14:paraId="1437C140" w14:textId="77777777" w:rsidR="0053238D" w:rsidRPr="001E33D4" w:rsidRDefault="0053238D" w:rsidP="0053238D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33D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Présentation des grandes étapes du réglage des arcs à mécanisme</w:t>
                            </w:r>
                          </w:p>
                          <w:p w14:paraId="39FD77FC" w14:textId="77777777" w:rsidR="0053238D" w:rsidRPr="001E33D4" w:rsidRDefault="0053238D" w:rsidP="0053238D">
                            <w:pPr>
                              <w:numPr>
                                <w:ilvl w:val="0"/>
                                <w:numId w:val="19"/>
                              </w:numPr>
                              <w:shd w:val="clear" w:color="auto" w:fill="auto"/>
                              <w:spacing w:line="256" w:lineRule="auto"/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1E33D4">
                              <w:rPr>
                                <w:rFonts w:ascii="Calibri" w:hAnsi="Calibri" w:cs="Calibri"/>
                                <w:color w:val="000000"/>
                                <w:sz w:val="18"/>
                                <w:szCs w:val="18"/>
                              </w:rPr>
                              <w:t>Présentation des grandes étapes du réglage des arcs traditionnels</w:t>
                            </w:r>
                          </w:p>
                          <w:p w14:paraId="2EF0A474" w14:textId="523A6F44" w:rsidR="00A81E61" w:rsidRPr="00D1061F" w:rsidRDefault="0053238D" w:rsidP="009C7CE4">
                            <w:pPr>
                              <w:spacing w:line="256" w:lineRule="auto"/>
                              <w:rPr>
                                <w:i/>
                                <w:iCs/>
                              </w:rPr>
                            </w:pPr>
                            <w:r w:rsidRPr="001E33D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11h30 à 12h00 : </w:t>
                            </w:r>
                            <w:r w:rsidR="009C7CE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foire aux questions, b</w:t>
                            </w:r>
                            <w:r w:rsidRPr="001E33D4">
                              <w:rPr>
                                <w:rFonts w:ascii="Calibri" w:hAnsi="Calibri" w:cs="Calibri"/>
                                <w:b/>
                                <w:color w:val="000000"/>
                                <w:sz w:val="18"/>
                                <w:szCs w:val="18"/>
                              </w:rPr>
                              <w:t>ilan de la 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37E9B93" id="Text Box 1969760793" o:spid="_x0000_s1029" type="#_x0000_t202" style="position:absolute;left:0;text-align:left;margin-left:-61.15pt;margin-top:11.5pt;width:353.25pt;height:625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" strokecolor="#ed7d31" strokeweight="2.5pt">
                <v:shadow color="#868686"/>
                <v:textbox>
                  <w:txbxContent>
                    <w:p w14:paraId="7BA33E5F" w14:textId="44E8C6C6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41F7BF61" w14:textId="77777777" w:rsidR="0070072C" w:rsidRDefault="0070072C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</w:p>
                    <w:p w14:paraId="7A9C8A90" w14:textId="727CD2F1" w:rsidR="0053238D" w:rsidRPr="0053238D" w:rsidRDefault="001E33D4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J</w:t>
                      </w:r>
                      <w:r w:rsidR="0053238D"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our :</w:t>
                      </w:r>
                      <w:r w:rsidR="00720169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 xml:space="preserve"> matin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 xml:space="preserve"> (en salle)</w:t>
                      </w:r>
                    </w:p>
                    <w:p w14:paraId="65787770" w14:textId="044CD669" w:rsidR="0053238D" w:rsidRPr="0053238D" w:rsidRDefault="0053238D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8h30 </w:t>
                      </w:r>
                      <w:r w:rsidR="004041E5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à</w:t>
                      </w:r>
                      <w:r w:rsidR="00017F78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4041E5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9h00 </w:t>
                      </w: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: Accueil des stagiaires</w:t>
                      </w:r>
                      <w:r w:rsidR="004041E5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, p</w:t>
                      </w: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résentation du programme et des intervenants</w:t>
                      </w:r>
                      <w:r w:rsidR="00720169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, tour de table sur les besoins et attentes</w:t>
                      </w: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 ;</w:t>
                      </w:r>
                    </w:p>
                    <w:p w14:paraId="598B022A" w14:textId="1340D867" w:rsidR="0053238D" w:rsidRPr="0053238D" w:rsidRDefault="0053238D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9h00 : Organisation de la JFO et JFC </w:t>
                      </w:r>
                    </w:p>
                    <w:p w14:paraId="44DEF679" w14:textId="77777777" w:rsidR="0053238D" w:rsidRPr="0053238D" w:rsidRDefault="0053238D" w:rsidP="0053238D">
                      <w:pPr>
                        <w:numPr>
                          <w:ilvl w:val="0"/>
                          <w:numId w:val="15"/>
                        </w:numPr>
                        <w:shd w:val="clear" w:color="auto" w:fill="auto"/>
                        <w:spacing w:line="256" w:lineRule="auto"/>
                        <w:jc w:val="left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Les aspects réglementaires de la Formation ;</w:t>
                      </w:r>
                    </w:p>
                    <w:p w14:paraId="38A26B68" w14:textId="77777777" w:rsidR="0053238D" w:rsidRPr="0053238D" w:rsidRDefault="0053238D" w:rsidP="0053238D">
                      <w:pPr>
                        <w:numPr>
                          <w:ilvl w:val="0"/>
                          <w:numId w:val="15"/>
                        </w:numPr>
                        <w:shd w:val="clear" w:color="auto" w:fill="auto"/>
                        <w:spacing w:line="256" w:lineRule="auto"/>
                        <w:jc w:val="left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Statut et rôle du moniteur FFCA ;</w:t>
                      </w:r>
                    </w:p>
                    <w:p w14:paraId="49FF3A64" w14:textId="77777777" w:rsidR="0053238D" w:rsidRPr="0053238D" w:rsidRDefault="0053238D" w:rsidP="0053238D">
                      <w:pPr>
                        <w:numPr>
                          <w:ilvl w:val="0"/>
                          <w:numId w:val="15"/>
                        </w:numPr>
                        <w:shd w:val="clear" w:color="auto" w:fill="auto"/>
                        <w:spacing w:line="256" w:lineRule="auto"/>
                        <w:jc w:val="left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Niveau de délégation des FDC et domaine de responsabilité ;</w:t>
                      </w:r>
                    </w:p>
                    <w:p w14:paraId="125B3C13" w14:textId="26ACB71C" w:rsidR="0053238D" w:rsidRPr="00C47329" w:rsidRDefault="0053238D" w:rsidP="0053238D">
                      <w:pPr>
                        <w:numPr>
                          <w:ilvl w:val="0"/>
                          <w:numId w:val="15"/>
                        </w:numPr>
                        <w:shd w:val="clear" w:color="auto" w:fill="auto"/>
                        <w:spacing w:line="256" w:lineRule="auto"/>
                        <w:jc w:val="left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Les o</w:t>
                      </w:r>
                      <w:r w:rsidR="00C47329"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bjectifs de la JFO et de la JFC/ l</w:t>
                      </w:r>
                      <w:r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e programme de la JFO</w:t>
                      </w:r>
                      <w:r w:rsidR="00C47329"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/ l</w:t>
                      </w:r>
                      <w:r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es supports de formations</w:t>
                      </w:r>
                      <w:r w:rsidR="00C47329"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/ l</w:t>
                      </w:r>
                      <w:r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’organisation de la JFO</w:t>
                      </w:r>
                      <w:r w:rsidR="00C47329"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/ l</w:t>
                      </w:r>
                      <w:r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es moyens humains et matériels</w:t>
                      </w:r>
                      <w:r w:rsidR="00C47329"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/ </w:t>
                      </w:r>
                      <w:r w:rsid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</w:t>
                      </w:r>
                      <w:r w:rsidRPr="00C4732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e déroulement de la JFO ;</w:t>
                      </w:r>
                    </w:p>
                    <w:p w14:paraId="511C5036" w14:textId="77777777" w:rsidR="0053238D" w:rsidRPr="0053238D" w:rsidRDefault="0053238D" w:rsidP="0053238D">
                      <w:pPr>
                        <w:numPr>
                          <w:ilvl w:val="0"/>
                          <w:numId w:val="15"/>
                        </w:numPr>
                        <w:shd w:val="clear" w:color="auto" w:fill="auto"/>
                        <w:spacing w:line="256" w:lineRule="auto"/>
                        <w:jc w:val="left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Le programme des JFC ;</w:t>
                      </w:r>
                    </w:p>
                    <w:p w14:paraId="463E0102" w14:textId="77777777" w:rsidR="0053238D" w:rsidRPr="0053238D" w:rsidRDefault="0053238D" w:rsidP="0053238D">
                      <w:pPr>
                        <w:numPr>
                          <w:ilvl w:val="0"/>
                          <w:numId w:val="15"/>
                        </w:numPr>
                        <w:shd w:val="clear" w:color="auto" w:fill="auto"/>
                        <w:spacing w:line="256" w:lineRule="auto"/>
                        <w:jc w:val="left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La prévention des accidents ;</w:t>
                      </w:r>
                    </w:p>
                    <w:p w14:paraId="53B977F3" w14:textId="77777777" w:rsidR="0053238D" w:rsidRDefault="0053238D" w:rsidP="0053238D">
                      <w:pPr>
                        <w:numPr>
                          <w:ilvl w:val="0"/>
                          <w:numId w:val="15"/>
                        </w:numPr>
                        <w:shd w:val="clear" w:color="auto" w:fill="auto"/>
                        <w:spacing w:line="256" w:lineRule="auto"/>
                        <w:jc w:val="left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Le conventionnement avec les ACA, FDC et FRC. </w:t>
                      </w:r>
                    </w:p>
                    <w:p w14:paraId="1490B0EA" w14:textId="1C9D7209" w:rsidR="006F31B1" w:rsidRPr="0053238D" w:rsidRDefault="006F31B1" w:rsidP="006F31B1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1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0</w:t>
                      </w: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h15 à 1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h15 : La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gestion d’un accident de chasse</w:t>
                      </w:r>
                    </w:p>
                    <w:p w14:paraId="60B4D65E" w14:textId="56133579" w:rsidR="006F31B1" w:rsidRDefault="006F31B1" w:rsidP="006F31B1">
                      <w:pPr>
                        <w:numPr>
                          <w:ilvl w:val="0"/>
                          <w:numId w:val="17"/>
                        </w:numPr>
                        <w:shd w:val="clear" w:color="auto" w:fill="auto"/>
                        <w:spacing w:line="256" w:lineRule="auto"/>
                        <w:jc w:val="left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Coordination des secours, sécurisation et prise en charge de la victime ;</w:t>
                      </w:r>
                    </w:p>
                    <w:p w14:paraId="5CD8B04C" w14:textId="3E382598" w:rsidR="006F31B1" w:rsidRPr="006F31B1" w:rsidRDefault="006F31B1" w:rsidP="006F31B1">
                      <w:pPr>
                        <w:numPr>
                          <w:ilvl w:val="0"/>
                          <w:numId w:val="17"/>
                        </w:numPr>
                        <w:shd w:val="clear" w:color="auto" w:fill="auto"/>
                        <w:spacing w:line="256" w:lineRule="auto"/>
                        <w:jc w:val="left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Connaissance des gestes des secours.</w:t>
                      </w:r>
                    </w:p>
                    <w:p w14:paraId="422BC9AB" w14:textId="64B8A37E" w:rsidR="0053238D" w:rsidRPr="0053238D" w:rsidRDefault="0053238D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="006F31B1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1</w:t>
                      </w: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h15</w:t>
                      </w:r>
                      <w:r w:rsidR="00720169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6F31B1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à 12h15 </w:t>
                      </w: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: Présentation du système associatif de la chasse à l’arc </w:t>
                      </w:r>
                    </w:p>
                    <w:p w14:paraId="045CBBC0" w14:textId="2DAEDA03" w:rsidR="0053238D" w:rsidRPr="00720169" w:rsidRDefault="0053238D" w:rsidP="0053238D">
                      <w:pPr>
                        <w:numPr>
                          <w:ilvl w:val="0"/>
                          <w:numId w:val="16"/>
                        </w:numPr>
                        <w:shd w:val="clear" w:color="auto" w:fill="auto"/>
                        <w:spacing w:line="256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Au niveau départemental ;</w:t>
                      </w:r>
                      <w:r w:rsidR="00720169"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n</w:t>
                      </w: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ational ;</w:t>
                      </w:r>
                      <w:r w:rsidR="00720169"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i</w:t>
                      </w: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nternational.</w:t>
                      </w:r>
                    </w:p>
                    <w:p w14:paraId="7D5A7FE0" w14:textId="77777777" w:rsidR="001E33D4" w:rsidRPr="00017F78" w:rsidRDefault="001E33D4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0"/>
                          <w:szCs w:val="10"/>
                          <w:u w:val="single"/>
                        </w:rPr>
                      </w:pPr>
                    </w:p>
                    <w:p w14:paraId="5771E76B" w14:textId="39B55A6B" w:rsidR="001E33D4" w:rsidRPr="001E33D4" w:rsidRDefault="001E33D4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1E33D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Jour 1 : après-midi (en salle et sur le terrain)</w:t>
                      </w:r>
                    </w:p>
                    <w:p w14:paraId="37CBAB82" w14:textId="375D4616" w:rsidR="0053238D" w:rsidRPr="0053238D" w:rsidRDefault="0053238D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14h00 </w:t>
                      </w:r>
                      <w:r w:rsidR="00720169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: l</w:t>
                      </w: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a pédagogie (partie théorique JFO) </w:t>
                      </w:r>
                    </w:p>
                    <w:p w14:paraId="5FA5C10C" w14:textId="2E2DAF7A" w:rsidR="0053238D" w:rsidRPr="00720169" w:rsidRDefault="0053238D" w:rsidP="0053238D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spacing w:line="256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Présentation des règles pédagogique</w:t>
                      </w:r>
                      <w:r w:rsidR="00720169"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s</w:t>
                      </w: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;</w:t>
                      </w:r>
                      <w:r w:rsidR="00720169"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l</w:t>
                      </w: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a gestion d'un groupe et des interactions;</w:t>
                      </w:r>
                      <w:r w:rsidR="00720169"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la conduite d'une formation.</w:t>
                      </w:r>
                    </w:p>
                    <w:p w14:paraId="74EBD0D6" w14:textId="101F0355" w:rsidR="0053238D" w:rsidRPr="0053238D" w:rsidRDefault="0053238D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15h15 </w:t>
                      </w:r>
                      <w:r w:rsidR="00720169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: l</w:t>
                      </w:r>
                      <w:r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a pédagogie (partie pratique JFO)</w:t>
                      </w:r>
                    </w:p>
                    <w:p w14:paraId="2D05C4CE" w14:textId="1496AF2F" w:rsidR="0053238D" w:rsidRPr="00720169" w:rsidRDefault="0053238D" w:rsidP="0053238D">
                      <w:pPr>
                        <w:numPr>
                          <w:ilvl w:val="0"/>
                          <w:numId w:val="18"/>
                        </w:numPr>
                        <w:shd w:val="clear" w:color="auto" w:fill="auto"/>
                        <w:spacing w:line="256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La pédagogie aux différentes techniques de tir ;</w:t>
                      </w:r>
                      <w:r w:rsidR="00720169"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l</w:t>
                      </w: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e matériel et l’agencement des pas de tir ;</w:t>
                      </w:r>
                      <w:r w:rsidR="00720169"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720169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la sécurisation de la pratique.</w:t>
                      </w:r>
                    </w:p>
                    <w:p w14:paraId="4D8546AD" w14:textId="4B11DF67" w:rsidR="0053238D" w:rsidRPr="0053238D" w:rsidRDefault="00720169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16h30 à 18h00 : l</w:t>
                      </w:r>
                      <w:r w:rsidR="0053238D"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a létalité et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l’</w:t>
                      </w:r>
                      <w:r w:rsidR="0053238D" w:rsidRPr="0053238D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optimalisation des flèches de chasse  </w:t>
                      </w:r>
                    </w:p>
                    <w:p w14:paraId="0CF537FD" w14:textId="04B0ECB9" w:rsidR="0053238D" w:rsidRPr="0053238D" w:rsidRDefault="0053238D" w:rsidP="0053238D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line="256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Présentation des conditions qui permettent une mort rapide de l’animal ;</w:t>
                      </w:r>
                    </w:p>
                    <w:p w14:paraId="36718FEB" w14:textId="77777777" w:rsidR="0053238D" w:rsidRPr="0053238D" w:rsidRDefault="0053238D" w:rsidP="0053238D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line="256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Bilan des fiches de tir (distance de tir, de fuite, matériel et mode de chasse) ;</w:t>
                      </w:r>
                    </w:p>
                    <w:p w14:paraId="3DAB0E40" w14:textId="77777777" w:rsidR="0053238D" w:rsidRPr="0053238D" w:rsidRDefault="0053238D" w:rsidP="0053238D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line="256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53238D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Optimalisation et pénétration ;</w:t>
                      </w:r>
                    </w:p>
                    <w:p w14:paraId="7D3CEDEE" w14:textId="77777777" w:rsidR="001E33D4" w:rsidRPr="00017F78" w:rsidRDefault="001E33D4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0"/>
                          <w:szCs w:val="10"/>
                          <w:u w:val="single"/>
                        </w:rPr>
                      </w:pPr>
                    </w:p>
                    <w:p w14:paraId="2669BA26" w14:textId="12433ACA" w:rsidR="0053238D" w:rsidRPr="0053238D" w:rsidRDefault="00A367E4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J</w:t>
                      </w:r>
                      <w:r w:rsidR="007646BA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our 2</w:t>
                      </w:r>
                      <w:r w:rsidR="001E33D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 : matin (sur le terrain)</w:t>
                      </w:r>
                    </w:p>
                    <w:p w14:paraId="411713AE" w14:textId="77777777" w:rsidR="0053238D" w:rsidRPr="004041E5" w:rsidRDefault="0053238D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4041E5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8h30 à 12h00 : Présentation de la formation pratique</w:t>
                      </w:r>
                    </w:p>
                    <w:p w14:paraId="2D5AC5D1" w14:textId="77777777" w:rsidR="0053238D" w:rsidRPr="004041E5" w:rsidRDefault="0053238D" w:rsidP="0048572A">
                      <w:pPr>
                        <w:numPr>
                          <w:ilvl w:val="0"/>
                          <w:numId w:val="20"/>
                        </w:numPr>
                        <w:shd w:val="clear" w:color="auto" w:fill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4041E5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Présentation des objectifs de la formation pratique ;</w:t>
                      </w:r>
                    </w:p>
                    <w:p w14:paraId="0E63A0F8" w14:textId="29B19D69" w:rsidR="0053238D" w:rsidRPr="004041E5" w:rsidRDefault="0053238D" w:rsidP="0048572A">
                      <w:pPr>
                        <w:numPr>
                          <w:ilvl w:val="0"/>
                          <w:numId w:val="20"/>
                        </w:numPr>
                        <w:shd w:val="clear" w:color="auto" w:fill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4041E5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Mise en œuvre du matériel et sécurisation des pas de tir ;</w:t>
                      </w:r>
                      <w:r w:rsidR="004B47F5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F230CDB" w14:textId="77777777" w:rsidR="0053238D" w:rsidRPr="0048572A" w:rsidRDefault="0053238D" w:rsidP="0048572A">
                      <w:pPr>
                        <w:numPr>
                          <w:ilvl w:val="0"/>
                          <w:numId w:val="20"/>
                        </w:numPr>
                        <w:shd w:val="clear" w:color="auto" w:fill="auto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  <w:r w:rsidRPr="0048572A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Présentation des consignes de sécurité avant, pendant et après les tirs ;</w:t>
                      </w:r>
                    </w:p>
                    <w:p w14:paraId="1DF08091" w14:textId="6ECB05FE" w:rsidR="004B47F5" w:rsidRPr="0048572A" w:rsidRDefault="004B47F5" w:rsidP="0048572A">
                      <w:pPr>
                        <w:numPr>
                          <w:ilvl w:val="0"/>
                          <w:numId w:val="20"/>
                        </w:numPr>
                        <w:shd w:val="clear" w:color="auto" w:fill="auto"/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</w:pPr>
                      <w:r w:rsidRPr="0048572A">
                        <w:rPr>
                          <w:rFonts w:asciiTheme="minorHAnsi" w:hAnsiTheme="minorHAnsi" w:cstheme="minorHAnsi"/>
                          <w:szCs w:val="20"/>
                        </w:rPr>
                        <w:t>Gestion d'un accident</w:t>
                      </w:r>
                    </w:p>
                    <w:p w14:paraId="1EB10155" w14:textId="77777777" w:rsidR="0053238D" w:rsidRPr="004041E5" w:rsidRDefault="0053238D" w:rsidP="0048572A">
                      <w:pPr>
                        <w:numPr>
                          <w:ilvl w:val="0"/>
                          <w:numId w:val="20"/>
                        </w:numPr>
                        <w:shd w:val="clear" w:color="auto" w:fill="auto"/>
                        <w:jc w:val="left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48572A">
                        <w:rPr>
                          <w:rFonts w:asciiTheme="minorHAnsi" w:hAnsiTheme="minorHAnsi" w:cstheme="minorHAnsi"/>
                          <w:color w:val="000000"/>
                          <w:szCs w:val="20"/>
                        </w:rPr>
                        <w:t>Déroulement de la formation</w:t>
                      </w:r>
                      <w:r w:rsidRPr="004041E5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pratique avec la présentation des différents ateliers.</w:t>
                      </w:r>
                    </w:p>
                    <w:p w14:paraId="7EB0CD03" w14:textId="77777777" w:rsidR="009C7CE4" w:rsidRPr="00017F78" w:rsidRDefault="009C7CE4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0"/>
                          <w:szCs w:val="10"/>
                        </w:rPr>
                      </w:pPr>
                    </w:p>
                    <w:p w14:paraId="2637612D" w14:textId="38B690D9" w:rsidR="009C7CE4" w:rsidRPr="009C7CE4" w:rsidRDefault="009C7CE4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</w:pPr>
                      <w:r w:rsidRPr="009C7CE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Jour 2 : après-midi (en salle)</w:t>
                      </w:r>
                    </w:p>
                    <w:p w14:paraId="3B3F19FD" w14:textId="77777777" w:rsidR="009C7CE4" w:rsidRDefault="0053238D" w:rsidP="009C7CE4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4041E5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14h00 à 17h30 : </w:t>
                      </w:r>
                      <w:r w:rsidR="009C7CE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p</w:t>
                      </w:r>
                      <w:r w:rsidRPr="004041E5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résentation de la formation théorique</w:t>
                      </w:r>
                      <w:r w:rsidR="009C7CE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48CB6BDF" w14:textId="40F50E0C" w:rsidR="0053238D" w:rsidRPr="007646BA" w:rsidRDefault="0053238D" w:rsidP="009C7CE4">
                      <w:pPr>
                        <w:spacing w:line="256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7646B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Présentation des objectifs de la formation théorique ;</w:t>
                      </w:r>
                      <w:r w:rsidR="007646BA" w:rsidRPr="007646B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 w:rsidRPr="007646B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résentation du support officiel;</w:t>
                      </w:r>
                      <w:r w:rsidR="007646BA" w:rsidRPr="007646B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 w:rsidRPr="007646B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résentation du programme;</w:t>
                      </w:r>
                      <w:r w:rsidR="007646BA" w:rsidRPr="007646B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="007646B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d</w:t>
                      </w:r>
                      <w:r w:rsidRPr="007646BA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éroulement du contenu de la formation avec les messages prioritaires et les pièges à éviter;</w:t>
                      </w:r>
                    </w:p>
                    <w:p w14:paraId="3EF62FD7" w14:textId="1428BA41" w:rsidR="0053238D" w:rsidRPr="004041E5" w:rsidRDefault="0053238D" w:rsidP="009C7CE4">
                      <w:pPr>
                        <w:shd w:val="clear" w:color="auto" w:fill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4041E5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Utilisation des supports de formation (arcs, flèches, présentoirs à lames et à empennage, petit matériel…);</w:t>
                      </w:r>
                    </w:p>
                    <w:p w14:paraId="009FF4A3" w14:textId="1628DD18" w:rsidR="007646BA" w:rsidRDefault="0053238D" w:rsidP="009C7CE4">
                      <w:pPr>
                        <w:shd w:val="clear" w:color="auto" w:fill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4041E5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Les liens entre JFO et JFPCA ;</w:t>
                      </w:r>
                      <w:r w:rsidR="009C7CE4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 xml:space="preserve"> p</w:t>
                      </w:r>
                      <w:r w:rsidRPr="004041E5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résentation des ateliers et des supports des JFPCA.</w:t>
                      </w:r>
                    </w:p>
                    <w:p w14:paraId="2580C0D1" w14:textId="77777777" w:rsidR="001E33D4" w:rsidRPr="00017F78" w:rsidRDefault="001E33D4" w:rsidP="007646BA">
                      <w:pPr>
                        <w:shd w:val="clear" w:color="auto" w:fill="auto"/>
                        <w:rPr>
                          <w:rFonts w:ascii="Calibri" w:hAnsi="Calibri" w:cs="Calibri"/>
                          <w:b/>
                          <w:color w:val="000000"/>
                          <w:sz w:val="10"/>
                          <w:szCs w:val="10"/>
                          <w:u w:val="single"/>
                        </w:rPr>
                      </w:pPr>
                    </w:p>
                    <w:p w14:paraId="0C7AE4B8" w14:textId="7D5AFE21" w:rsidR="0053238D" w:rsidRPr="001E33D4" w:rsidRDefault="001E33D4" w:rsidP="007646BA">
                      <w:pPr>
                        <w:shd w:val="clear" w:color="auto" w:fill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J</w:t>
                      </w:r>
                      <w:r w:rsidR="0053238D" w:rsidRPr="001E33D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 xml:space="preserve">our </w:t>
                      </w:r>
                      <w:r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 xml:space="preserve">3 </w:t>
                      </w:r>
                      <w:r w:rsidR="0053238D" w:rsidRPr="001E33D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:</w:t>
                      </w:r>
                      <w:r w:rsidR="009C7CE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 xml:space="preserve"> sur le terrain</w:t>
                      </w:r>
                      <w:r w:rsidR="00161071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 xml:space="preserve"> et en salle</w:t>
                      </w:r>
                      <w:r w:rsidR="009C7CE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  <w:u w:val="single"/>
                        </w:rPr>
                        <w:t>)</w:t>
                      </w:r>
                    </w:p>
                    <w:p w14:paraId="61A50EDB" w14:textId="667379BA" w:rsidR="0053238D" w:rsidRPr="001E33D4" w:rsidRDefault="0053238D" w:rsidP="0053238D">
                      <w:pPr>
                        <w:spacing w:line="256" w:lineRule="auto"/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1E33D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08h30 : Connaissance du matériel de chasse à l’arc</w:t>
                      </w:r>
                    </w:p>
                    <w:p w14:paraId="1437C140" w14:textId="77777777" w:rsidR="0053238D" w:rsidRPr="001E33D4" w:rsidRDefault="0053238D" w:rsidP="0053238D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line="256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1E33D4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Présentation des grandes étapes du réglage des arcs à mécanisme</w:t>
                      </w:r>
                    </w:p>
                    <w:p w14:paraId="39FD77FC" w14:textId="77777777" w:rsidR="0053238D" w:rsidRPr="001E33D4" w:rsidRDefault="0053238D" w:rsidP="0053238D">
                      <w:pPr>
                        <w:numPr>
                          <w:ilvl w:val="0"/>
                          <w:numId w:val="19"/>
                        </w:numPr>
                        <w:shd w:val="clear" w:color="auto" w:fill="auto"/>
                        <w:spacing w:line="256" w:lineRule="auto"/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</w:pPr>
                      <w:r w:rsidRPr="001E33D4">
                        <w:rPr>
                          <w:rFonts w:ascii="Calibri" w:hAnsi="Calibri" w:cs="Calibri"/>
                          <w:color w:val="000000"/>
                          <w:sz w:val="18"/>
                          <w:szCs w:val="18"/>
                        </w:rPr>
                        <w:t>Présentation des grandes étapes du réglage des arcs traditionnels</w:t>
                      </w:r>
                    </w:p>
                    <w:p w14:paraId="2EF0A474" w14:textId="523A6F44" w:rsidR="00A81E61" w:rsidRPr="00D1061F" w:rsidRDefault="0053238D" w:rsidP="009C7CE4">
                      <w:pPr>
                        <w:spacing w:line="256" w:lineRule="auto"/>
                        <w:rPr>
                          <w:i/>
                          <w:iCs/>
                        </w:rPr>
                      </w:pPr>
                      <w:r w:rsidRPr="001E33D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 xml:space="preserve">11h30 à 12h00 : </w:t>
                      </w:r>
                      <w:r w:rsidR="009C7CE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foire aux questions, b</w:t>
                      </w:r>
                      <w:r w:rsidRPr="001E33D4">
                        <w:rPr>
                          <w:rFonts w:ascii="Calibri" w:hAnsi="Calibri" w:cs="Calibri"/>
                          <w:b/>
                          <w:color w:val="000000"/>
                          <w:sz w:val="18"/>
                          <w:szCs w:val="18"/>
                        </w:rPr>
                        <w:t>ilan de la formation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585CE806" w:rsidR="00921957" w:rsidRDefault="00921957" w:rsidP="00A879F0">
      <w:pPr>
        <w:pStyle w:val="Corpsdetexte"/>
        <w:rPr>
          <w:noProof/>
        </w:rPr>
      </w:pPr>
    </w:p>
    <w:p w14:paraId="4B8035FE" w14:textId="359FC9D5" w:rsidR="00921957" w:rsidRDefault="00921957" w:rsidP="00A879F0">
      <w:pPr>
        <w:pStyle w:val="Corpsdetexte"/>
      </w:pP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5EC5492E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3A8EFEE1" w:rsidR="00921957" w:rsidRDefault="00921957" w:rsidP="007B16A2">
      <w:pPr>
        <w:rPr>
          <w:rFonts w:eastAsia="Calibri"/>
          <w:lang w:eastAsia="en-US"/>
        </w:rPr>
      </w:pPr>
    </w:p>
    <w:p w14:paraId="16C7FC11" w14:textId="22ECA62D" w:rsidR="00921957" w:rsidRDefault="00921957" w:rsidP="007B16A2">
      <w:pPr>
        <w:rPr>
          <w:rFonts w:eastAsia="Calibri"/>
          <w:lang w:eastAsia="en-US"/>
        </w:rPr>
      </w:pPr>
    </w:p>
    <w:p w14:paraId="400EEC59" w14:textId="6BAFE2D0" w:rsidR="00921957" w:rsidRDefault="00256A04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559D426E">
                <wp:simplePos x="0" y="0"/>
                <wp:positionH relativeFrom="column">
                  <wp:posOffset>3871595</wp:posOffset>
                </wp:positionH>
                <wp:positionV relativeFrom="paragraph">
                  <wp:posOffset>45085</wp:posOffset>
                </wp:positionV>
                <wp:extent cx="2667000" cy="447675"/>
                <wp:effectExtent l="0" t="0" r="19050" b="28575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4476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256A04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66E2390C" w14:textId="0FB37281" w:rsidR="007D5B98" w:rsidRPr="008124DB" w:rsidRDefault="007D5B98" w:rsidP="00256A04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996210">
                              <w:rPr>
                                <w:rFonts w:ascii="Calibri" w:eastAsia="Calibri" w:hAnsi="Calibri" w:cs="Calibri"/>
                              </w:rPr>
                              <w:t>Personnel</w:t>
                            </w:r>
                            <w:r>
                              <w:rPr>
                                <w:rFonts w:ascii="Calibri" w:eastAsia="Calibri" w:hAnsi="Calibri" w:cs="Calibri"/>
                              </w:rPr>
                              <w:t xml:space="preserve"> de direction et personnel technique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36997" id="Text Box 26656571" o:spid="_x0000_s1030" type="#_x0000_t202" style="position:absolute;left:0;text-align:left;margin-left:304.85pt;margin-top:3.55pt;width:210pt;height:35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" fillcolor="#c5e0b3">
                <v:textbox>
                  <w:txbxContent>
                    <w:p w14:paraId="6D0598FA" w14:textId="34009EE0" w:rsidR="008124DB" w:rsidRDefault="008124DB" w:rsidP="00256A04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66E2390C" w14:textId="0FB37281" w:rsidR="007D5B98" w:rsidRPr="008124DB" w:rsidRDefault="007D5B98" w:rsidP="00256A04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996210">
                        <w:rPr>
                          <w:rFonts w:ascii="Calibri" w:eastAsia="Calibri" w:hAnsi="Calibri" w:cs="Calibri"/>
                        </w:rPr>
                        <w:t>Personnel</w:t>
                      </w:r>
                      <w:r>
                        <w:rPr>
                          <w:rFonts w:ascii="Calibri" w:eastAsia="Calibri" w:hAnsi="Calibri" w:cs="Calibri"/>
                        </w:rPr>
                        <w:t xml:space="preserve"> de direction et personnel technique</w:t>
                      </w:r>
                    </w:p>
                  </w:txbxContent>
                </v:textbox>
              </v:shape>
            </w:pict>
          </mc:Fallback>
        </mc:AlternateContent>
      </w:r>
    </w:p>
    <w:p w14:paraId="39D84F19" w14:textId="751D7979" w:rsidR="00921957" w:rsidRDefault="00921957" w:rsidP="007B16A2">
      <w:pPr>
        <w:rPr>
          <w:rFonts w:eastAsia="Calibri"/>
          <w:lang w:eastAsia="en-US"/>
        </w:rPr>
      </w:pPr>
    </w:p>
    <w:p w14:paraId="73F659A8" w14:textId="585C8C80" w:rsidR="00921957" w:rsidRDefault="00921957" w:rsidP="007B16A2">
      <w:pPr>
        <w:rPr>
          <w:rFonts w:eastAsia="Calibri"/>
          <w:lang w:eastAsia="en-US"/>
        </w:rPr>
      </w:pPr>
    </w:p>
    <w:p w14:paraId="71EED5B7" w14:textId="7186FC8A" w:rsidR="00921957" w:rsidRDefault="0070072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1AA03AE0">
                <wp:simplePos x="0" y="0"/>
                <wp:positionH relativeFrom="column">
                  <wp:posOffset>3881120</wp:posOffset>
                </wp:positionH>
                <wp:positionV relativeFrom="paragraph">
                  <wp:posOffset>123190</wp:posOffset>
                </wp:positionV>
                <wp:extent cx="2657475" cy="266700"/>
                <wp:effectExtent l="0" t="0" r="28575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2667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3F482F" w14:textId="199FE57B" w:rsidR="00383341" w:rsidRPr="008124DB" w:rsidRDefault="008124DB" w:rsidP="00256A04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  <w:r w:rsidR="00D13D1A">
                              <w:rPr>
                                <w:i/>
                                <w:iCs/>
                              </w:rPr>
                              <w:t> : a</w:t>
                            </w:r>
                            <w:r w:rsidR="00383341">
                              <w:t>ucun prérequis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36997" id="Text Box 191706374" o:spid="_x0000_s1031" type="#_x0000_t202" style="position:absolute;left:0;text-align:left;margin-left:305.6pt;margin-top:9.7pt;width:209.25pt;height:21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" fillcolor="#c5e0b3">
                <v:textbox>
                  <w:txbxContent>
                    <w:p w14:paraId="023F482F" w14:textId="199FE57B" w:rsidR="00383341" w:rsidRPr="008124DB" w:rsidRDefault="008124DB" w:rsidP="00256A04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  <w:r w:rsidR="00D13D1A">
                        <w:rPr>
                          <w:i/>
                          <w:iCs/>
                        </w:rPr>
                        <w:t> : a</w:t>
                      </w:r>
                      <w:r w:rsidR="00383341">
                        <w:t>ucun prérequis</w:t>
                      </w:r>
                    </w:p>
                  </w:txbxContent>
                </v:textbox>
              </v:shape>
            </w:pict>
          </mc:Fallback>
        </mc:AlternateContent>
      </w:r>
    </w:p>
    <w:p w14:paraId="2B8AA590" w14:textId="344A8981" w:rsidR="00921957" w:rsidRDefault="00921957" w:rsidP="007B16A2">
      <w:pPr>
        <w:rPr>
          <w:rFonts w:eastAsia="Calibri"/>
          <w:lang w:eastAsia="en-US"/>
        </w:rPr>
      </w:pPr>
    </w:p>
    <w:p w14:paraId="35ACD9D9" w14:textId="2A89FBCC" w:rsidR="00921957" w:rsidRDefault="0070072C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6E3708CA">
                <wp:simplePos x="0" y="0"/>
                <wp:positionH relativeFrom="column">
                  <wp:posOffset>3871595</wp:posOffset>
                </wp:positionH>
                <wp:positionV relativeFrom="paragraph">
                  <wp:posOffset>146050</wp:posOffset>
                </wp:positionV>
                <wp:extent cx="2667000" cy="3695700"/>
                <wp:effectExtent l="0" t="0" r="19050" b="19050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36957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C992C" w14:textId="5ADA2F7C" w:rsidR="008124DB" w:rsidRDefault="00DC42A6" w:rsidP="00256A04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19167C40" w14:textId="77777777" w:rsidR="00383341" w:rsidRPr="00383341" w:rsidRDefault="00383341" w:rsidP="0038334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383341">
                              <w:rPr>
                                <w:rFonts w:ascii="Calibri" w:hAnsi="Calibri" w:cs="Calibri"/>
                                <w:b/>
                                <w:bCs w:val="0"/>
                                <w:color w:val="000000"/>
                                <w:szCs w:val="20"/>
                              </w:rPr>
                              <w:t xml:space="preserve">Méthodes : </w:t>
                            </w:r>
                          </w:p>
                          <w:p w14:paraId="0EA97261" w14:textId="77777777" w:rsidR="00383341" w:rsidRPr="00383341" w:rsidRDefault="00383341" w:rsidP="0038334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Approche théorique par les formateurs : apport de connaissances méthodologiques et de ressources </w:t>
                            </w:r>
                          </w:p>
                          <w:p w14:paraId="15959F86" w14:textId="77777777" w:rsidR="00383341" w:rsidRPr="00383341" w:rsidRDefault="00383341" w:rsidP="0038334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Retours d’expérience et travail pratique </w:t>
                            </w:r>
                          </w:p>
                          <w:p w14:paraId="28159892" w14:textId="77777777" w:rsidR="00383341" w:rsidRPr="00383341" w:rsidRDefault="00383341" w:rsidP="0038334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Mises en situation </w:t>
                            </w:r>
                          </w:p>
                          <w:p w14:paraId="5F8AD80D" w14:textId="77777777" w:rsidR="00383341" w:rsidRPr="00383341" w:rsidRDefault="00383341" w:rsidP="0038334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383341">
                              <w:rPr>
                                <w:rFonts w:ascii="Calibri" w:hAnsi="Calibri" w:cs="Calibri"/>
                                <w:b/>
                                <w:color w:val="000000"/>
                                <w:szCs w:val="20"/>
                              </w:rPr>
                              <w:t xml:space="preserve">Moyens : </w:t>
                            </w:r>
                          </w:p>
                          <w:p w14:paraId="6C8F61B5" w14:textId="59E6AF79" w:rsidR="00383341" w:rsidRPr="00383341" w:rsidRDefault="00383341" w:rsidP="0038334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Moyens logistiques mis en </w:t>
                            </w:r>
                            <w:r w:rsidR="00017F78"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œuvre</w:t>
                            </w:r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pour la formation : salle de cours équipée, site de pratique </w:t>
                            </w:r>
                          </w:p>
                          <w:p w14:paraId="53A447AD" w14:textId="0B3C0E0C" w:rsidR="00383341" w:rsidRDefault="00383341" w:rsidP="00383341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proofErr w:type="gramStart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o</w:t>
                            </w:r>
                            <w:proofErr w:type="gramEnd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Supports techniques de la formation : ressources bibliographiques, power points, supports papiers, tableau blanc, ordinateur portable avec connexion wifi, </w:t>
                            </w:r>
                            <w:r w:rsidR="008F6CDD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v</w:t>
                            </w:r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idéoprojecteur, plateforme de téléchargement pour la transmission des documents de type « </w:t>
                            </w:r>
                            <w:proofErr w:type="spellStart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we</w:t>
                            </w:r>
                            <w:proofErr w:type="spellEnd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transfer</w:t>
                            </w:r>
                            <w:proofErr w:type="spellEnd"/>
                            <w:r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 », remise d’une pochette à chaque participant en début de formation avec les différents supports pédagogiques </w:t>
                            </w:r>
                          </w:p>
                          <w:p w14:paraId="0F7CD78B" w14:textId="41D61ECB" w:rsidR="00C6739A" w:rsidRPr="00383341" w:rsidRDefault="00F021E3" w:rsidP="00C6739A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jc w:val="left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NB : l</w:t>
                            </w:r>
                            <w:r w:rsidR="00C6739A" w:rsidRPr="00383341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 xml:space="preserve">a FFCA fournira un exemplaire des deux derniers numéros de Chasse à l’arc et un kit d’objets promotionnels.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36997" id="Text Box 632142820" o:spid="_x0000_s1032" type="#_x0000_t202" style="position:absolute;left:0;text-align:left;margin-left:304.85pt;margin-top:11.5pt;width:210pt;height:291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" fillcolor="#c5e0b3">
                <v:textbox>
                  <w:txbxContent>
                    <w:p w14:paraId="1A4C992C" w14:textId="5ADA2F7C" w:rsidR="008124DB" w:rsidRDefault="00DC42A6" w:rsidP="00256A04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19167C40" w14:textId="77777777" w:rsidR="00383341" w:rsidRPr="00383341" w:rsidRDefault="00383341" w:rsidP="0038334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</w:pPr>
                      <w:r w:rsidRPr="00383341">
                        <w:rPr>
                          <w:rFonts w:ascii="Calibri" w:hAnsi="Calibri" w:cs="Calibri"/>
                          <w:b/>
                          <w:bCs w:val="0"/>
                          <w:color w:val="000000"/>
                          <w:szCs w:val="20"/>
                        </w:rPr>
                        <w:t xml:space="preserve">Méthodes : </w:t>
                      </w:r>
                    </w:p>
                    <w:p w14:paraId="0EA97261" w14:textId="77777777" w:rsidR="00383341" w:rsidRPr="00383341" w:rsidRDefault="00383341" w:rsidP="0038334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Approche théorique par les formateurs : apport de connaissances méthodologiques et de ressources </w:t>
                      </w:r>
                    </w:p>
                    <w:p w14:paraId="15959F86" w14:textId="77777777" w:rsidR="00383341" w:rsidRPr="00383341" w:rsidRDefault="00383341" w:rsidP="0038334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Retours d’expérience et travail pratique </w:t>
                      </w:r>
                    </w:p>
                    <w:p w14:paraId="28159892" w14:textId="77777777" w:rsidR="00383341" w:rsidRPr="00383341" w:rsidRDefault="00383341" w:rsidP="0038334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Mises en situation </w:t>
                      </w:r>
                    </w:p>
                    <w:p w14:paraId="5F8AD80D" w14:textId="77777777" w:rsidR="00383341" w:rsidRPr="00383341" w:rsidRDefault="00383341" w:rsidP="0038334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383341">
                        <w:rPr>
                          <w:rFonts w:ascii="Calibri" w:hAnsi="Calibri" w:cs="Calibri"/>
                          <w:b/>
                          <w:color w:val="000000"/>
                          <w:szCs w:val="20"/>
                        </w:rPr>
                        <w:t xml:space="preserve">Moyens : </w:t>
                      </w:r>
                    </w:p>
                    <w:p w14:paraId="6C8F61B5" w14:textId="59E6AF79" w:rsidR="00383341" w:rsidRPr="00383341" w:rsidRDefault="00383341" w:rsidP="0038334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Moyens logistiques mis en </w:t>
                      </w:r>
                      <w:r w:rsidR="00017F78"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œuvre</w:t>
                      </w:r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pour la formation : salle de cours équipée, site de pratique </w:t>
                      </w:r>
                    </w:p>
                    <w:p w14:paraId="53A447AD" w14:textId="0B3C0E0C" w:rsidR="00383341" w:rsidRDefault="00383341" w:rsidP="00383341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proofErr w:type="gramStart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o</w:t>
                      </w:r>
                      <w:proofErr w:type="gramEnd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Supports techniques de la formation : ressources bibliographiques, power points, supports papiers, tableau blanc, ordinateur portable avec connexion wifi, </w:t>
                      </w:r>
                      <w:r w:rsidR="008F6CDD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v</w:t>
                      </w:r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idéoprojecteur, plateforme de téléchargement pour la transmission des documents de type « </w:t>
                      </w:r>
                      <w:proofErr w:type="spellStart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we</w:t>
                      </w:r>
                      <w:proofErr w:type="spellEnd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</w:t>
                      </w:r>
                      <w:proofErr w:type="spellStart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transfer</w:t>
                      </w:r>
                      <w:proofErr w:type="spellEnd"/>
                      <w:r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 », remise d’une pochette à chaque participant en début de formation avec les différents supports pédagogiques </w:t>
                      </w:r>
                    </w:p>
                    <w:p w14:paraId="0F7CD78B" w14:textId="41D61ECB" w:rsidR="00C6739A" w:rsidRPr="00383341" w:rsidRDefault="00F021E3" w:rsidP="00C6739A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jc w:val="left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NB : l</w:t>
                      </w:r>
                      <w:r w:rsidR="00C6739A" w:rsidRPr="00383341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 xml:space="preserve">a FFCA fournira un exemplaire des deux derniers numéros de Chasse à l’arc et un kit d’objets promotionnels. </w:t>
                      </w:r>
                    </w:p>
                  </w:txbxContent>
                </v:textbox>
              </v:shape>
            </w:pict>
          </mc:Fallback>
        </mc:AlternateContent>
      </w:r>
    </w:p>
    <w:p w14:paraId="5AE39443" w14:textId="30EF9684" w:rsidR="00921957" w:rsidRDefault="00921957" w:rsidP="007B16A2">
      <w:pPr>
        <w:rPr>
          <w:rFonts w:eastAsia="Calibri"/>
          <w:lang w:eastAsia="en-US"/>
        </w:rPr>
      </w:pPr>
    </w:p>
    <w:p w14:paraId="274F05F1" w14:textId="676E2A96" w:rsidR="00921957" w:rsidRDefault="00921957" w:rsidP="007B16A2">
      <w:pPr>
        <w:rPr>
          <w:rFonts w:eastAsia="Calibri"/>
          <w:lang w:eastAsia="en-US"/>
        </w:rPr>
      </w:pPr>
    </w:p>
    <w:p w14:paraId="2D7CAAD3" w14:textId="77777777" w:rsidR="00921957" w:rsidRDefault="00921957" w:rsidP="007B16A2">
      <w:pPr>
        <w:rPr>
          <w:rFonts w:eastAsia="Calibri"/>
          <w:lang w:eastAsia="en-US"/>
        </w:rPr>
      </w:pPr>
    </w:p>
    <w:p w14:paraId="265BD4E9" w14:textId="38D02921" w:rsidR="00921957" w:rsidRDefault="00921957" w:rsidP="007B16A2">
      <w:pPr>
        <w:rPr>
          <w:rFonts w:eastAsia="Calibri"/>
          <w:lang w:eastAsia="en-US"/>
        </w:rPr>
      </w:pPr>
    </w:p>
    <w:p w14:paraId="24CDD5A6" w14:textId="1E37C528" w:rsidR="00921957" w:rsidRDefault="00921957" w:rsidP="007B16A2">
      <w:pPr>
        <w:rPr>
          <w:rFonts w:eastAsia="Calibri"/>
          <w:lang w:eastAsia="en-US"/>
        </w:rPr>
      </w:pPr>
    </w:p>
    <w:p w14:paraId="545AB8FD" w14:textId="46EDFB25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2AA70922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40DAFFE4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790EC860" w:rsidR="00921957" w:rsidRDefault="00921957" w:rsidP="007B16A2">
      <w:pPr>
        <w:rPr>
          <w:rFonts w:eastAsia="Calibri"/>
          <w:lang w:eastAsia="en-US"/>
        </w:rPr>
      </w:pPr>
    </w:p>
    <w:p w14:paraId="6C0658E2" w14:textId="6E39BB96" w:rsidR="00921957" w:rsidRDefault="00921957" w:rsidP="007B16A2">
      <w:pPr>
        <w:rPr>
          <w:rFonts w:eastAsia="Calibri"/>
          <w:lang w:eastAsia="en-US"/>
        </w:rPr>
      </w:pPr>
    </w:p>
    <w:p w14:paraId="133237B2" w14:textId="0F32C520" w:rsidR="00921957" w:rsidRDefault="00921957" w:rsidP="007B16A2">
      <w:pPr>
        <w:rPr>
          <w:rFonts w:eastAsia="Calibri"/>
          <w:lang w:eastAsia="en-US"/>
        </w:rPr>
      </w:pPr>
    </w:p>
    <w:p w14:paraId="00BC0DD4" w14:textId="0BBA4F7C" w:rsidR="00921957" w:rsidRDefault="00F021E3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0865ADC3">
                <wp:simplePos x="0" y="0"/>
                <wp:positionH relativeFrom="column">
                  <wp:posOffset>3871595</wp:posOffset>
                </wp:positionH>
                <wp:positionV relativeFrom="paragraph">
                  <wp:posOffset>71120</wp:posOffset>
                </wp:positionV>
                <wp:extent cx="2667000" cy="266700"/>
                <wp:effectExtent l="0" t="0" r="19050" b="1905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2667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3DDB8" w14:textId="774F8000" w:rsidR="007042A2" w:rsidRPr="008124DB" w:rsidRDefault="008124DB" w:rsidP="008124DB">
                            <w:pPr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</w:t>
                            </w:r>
                            <w:r w:rsidR="00BE1F20">
                              <w:rPr>
                                <w:i/>
                                <w:iCs/>
                              </w:rPr>
                              <w:t> : 3 jours (17h3</w:t>
                            </w:r>
                            <w:r w:rsidR="007042A2">
                              <w:rPr>
                                <w:i/>
                                <w:iCs/>
                              </w:rPr>
                              <w:t>0)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36997" id="Text Box 514382928" o:spid="_x0000_s1033" type="#_x0000_t202" style="position:absolute;left:0;text-align:left;margin-left:304.85pt;margin-top:5.6pt;width:210pt;height:21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" fillcolor="#c5e0b3">
                <v:textbox>
                  <w:txbxContent>
                    <w:p w14:paraId="04B3DDB8" w14:textId="774F8000" w:rsidR="007042A2" w:rsidRPr="008124DB" w:rsidRDefault="008124DB" w:rsidP="008124DB">
                      <w:pPr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</w:t>
                      </w:r>
                      <w:r w:rsidR="00BE1F20">
                        <w:rPr>
                          <w:i/>
                          <w:iCs/>
                        </w:rPr>
                        <w:t> : 3 jours (17h3</w:t>
                      </w:r>
                      <w:r w:rsidR="007042A2">
                        <w:rPr>
                          <w:i/>
                          <w:iCs/>
                        </w:rPr>
                        <w:t>0)</w:t>
                      </w:r>
                    </w:p>
                  </w:txbxContent>
                </v:textbox>
              </v:shape>
            </w:pict>
          </mc:Fallback>
        </mc:AlternateContent>
      </w:r>
    </w:p>
    <w:p w14:paraId="310018D1" w14:textId="1EA71AC2" w:rsidR="00921957" w:rsidRDefault="00921957" w:rsidP="007B16A2">
      <w:pPr>
        <w:rPr>
          <w:rFonts w:eastAsia="Calibri"/>
          <w:lang w:eastAsia="en-US"/>
        </w:rPr>
      </w:pPr>
    </w:p>
    <w:p w14:paraId="7B17EB3C" w14:textId="384E60FA" w:rsidR="00921957" w:rsidRDefault="00F021E3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31EB2E90">
                <wp:simplePos x="0" y="0"/>
                <wp:positionH relativeFrom="column">
                  <wp:posOffset>3871595</wp:posOffset>
                </wp:positionH>
                <wp:positionV relativeFrom="paragraph">
                  <wp:posOffset>127635</wp:posOffset>
                </wp:positionV>
                <wp:extent cx="2667000" cy="747395"/>
                <wp:effectExtent l="0" t="0" r="19050" b="1460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74739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00AAF" w14:textId="27AD0882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</w:t>
                            </w:r>
                          </w:p>
                          <w:p w14:paraId="158D968F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2 Rue Zingaro, 26100 ROMANS sur ISERE</w:t>
                            </w:r>
                          </w:p>
                          <w:p w14:paraId="64047945" w14:textId="77777777" w:rsidR="007042A2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Marc JOUFFRE 06 63 88 12 22</w:t>
                            </w:r>
                          </w:p>
                          <w:p w14:paraId="20354697" w14:textId="3C8CE82D" w:rsidR="007042A2" w:rsidRPr="008124DB" w:rsidRDefault="007042A2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Email : marc.jouffre@biodivert.fr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FF36997" id="Text Box 1301169381" o:spid="_x0000_s1034" type="#_x0000_t202" style="position:absolute;left:0;text-align:left;margin-left:304.85pt;margin-top:10.05pt;width:210pt;height:58.8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" fillcolor="#c5e0b3">
                <v:textbox>
                  <w:txbxContent>
                    <w:p w14:paraId="77400AAF" w14:textId="27AD0882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</w:t>
                      </w:r>
                    </w:p>
                    <w:p w14:paraId="158D968F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2 Rue Zingaro, 26100 ROMANS sur ISERE</w:t>
                      </w:r>
                    </w:p>
                    <w:p w14:paraId="64047945" w14:textId="77777777" w:rsidR="007042A2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Marc JOUFFRE 06 63 88 12 22</w:t>
                      </w:r>
                    </w:p>
                    <w:p w14:paraId="20354697" w14:textId="3C8CE82D" w:rsidR="007042A2" w:rsidRPr="008124DB" w:rsidRDefault="007042A2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Email : marc.jouffre@biodivert.fr </w:t>
                      </w:r>
                    </w:p>
                  </w:txbxContent>
                </v:textbox>
              </v:shape>
            </w:pict>
          </mc:Fallback>
        </mc:AlternateContent>
      </w:r>
    </w:p>
    <w:p w14:paraId="57C2A93B" w14:textId="5067C71C" w:rsidR="00921957" w:rsidRDefault="00921957" w:rsidP="007B16A2">
      <w:pPr>
        <w:rPr>
          <w:rFonts w:eastAsia="Calibri"/>
          <w:lang w:eastAsia="en-US"/>
        </w:rPr>
      </w:pPr>
    </w:p>
    <w:p w14:paraId="61025FC7" w14:textId="43336600" w:rsidR="00921957" w:rsidRDefault="00921957" w:rsidP="007B16A2">
      <w:pPr>
        <w:rPr>
          <w:rFonts w:eastAsia="Calibri"/>
          <w:lang w:eastAsia="en-US"/>
        </w:rPr>
      </w:pPr>
    </w:p>
    <w:p w14:paraId="20699FDB" w14:textId="39693294" w:rsidR="00921957" w:rsidRDefault="00921957" w:rsidP="007B16A2">
      <w:pPr>
        <w:rPr>
          <w:rFonts w:eastAsia="Calibri"/>
          <w:lang w:eastAsia="en-US"/>
        </w:rPr>
      </w:pPr>
    </w:p>
    <w:p w14:paraId="6E54432F" w14:textId="73D14B3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6"/>
      <w:footerReference w:type="default" r:id="rId17"/>
      <w:headerReference w:type="first" r:id="rId18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BE05E1" w14:textId="77777777" w:rsidR="00A27548" w:rsidRDefault="00A27548" w:rsidP="002C029A">
      <w:r>
        <w:separator/>
      </w:r>
    </w:p>
  </w:endnote>
  <w:endnote w:type="continuationSeparator" w:id="0">
    <w:p w14:paraId="182BB14B" w14:textId="77777777" w:rsidR="00A27548" w:rsidRDefault="00A27548" w:rsidP="002C029A">
      <w:r>
        <w:continuationSeparator/>
      </w:r>
    </w:p>
  </w:endnote>
  <w:endnote w:type="continuationNotice" w:id="1">
    <w:p w14:paraId="4CBA9C45" w14:textId="77777777" w:rsidR="00A27548" w:rsidRDefault="00A2754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F68EAB0"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" fillcolor="window" stroked="f" strokeweight=".5pt"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FCE69B3"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ds4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Q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" fillcolor="window" stroked="f" strokeweight=".5pt"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CD1DE49"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" fillcolor="window" stroked="f" strokeweight=".5pt"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2DE9098"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" fillcolor="window" stroked="f" strokeweight=".5pt"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8C5D21" w14:textId="77777777" w:rsidR="00A27548" w:rsidRDefault="00A27548" w:rsidP="002C029A">
      <w:r>
        <w:separator/>
      </w:r>
    </w:p>
  </w:footnote>
  <w:footnote w:type="continuationSeparator" w:id="0">
    <w:p w14:paraId="5A4B183F" w14:textId="77777777" w:rsidR="00A27548" w:rsidRDefault="00A27548" w:rsidP="002C029A">
      <w:r>
        <w:continuationSeparator/>
      </w:r>
    </w:p>
  </w:footnote>
  <w:footnote w:type="continuationNotice" w:id="1">
    <w:p w14:paraId="7F9DA338" w14:textId="77777777" w:rsidR="00A27548" w:rsidRDefault="00A2754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Pr="00C41CDE">
                              <w:rPr>
                                <w:noProof/>
                              </w:rPr>
                              <w:t>3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group w14:anchorId="50A3BEAF"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Pr="00C41CDE">
                        <w:rPr>
                          <w:noProof/>
                        </w:rPr>
                        <w:t>3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8B6938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8B6938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B5C51"/>
    <w:multiLevelType w:val="multilevel"/>
    <w:tmpl w:val="D1D2F0F2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F18AC"/>
    <w:multiLevelType w:val="multilevel"/>
    <w:tmpl w:val="7F5C7DA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5AB11B3"/>
    <w:multiLevelType w:val="multilevel"/>
    <w:tmpl w:val="82FA1BD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2C2428F"/>
    <w:multiLevelType w:val="multilevel"/>
    <w:tmpl w:val="3E86105C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F2340C"/>
    <w:multiLevelType w:val="multilevel"/>
    <w:tmpl w:val="D81C4D8E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>
    <w:nsid w:val="632F41EF"/>
    <w:multiLevelType w:val="multilevel"/>
    <w:tmpl w:val="617059D0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BD40F1"/>
    <w:multiLevelType w:val="multilevel"/>
    <w:tmpl w:val="4C1405E6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5"/>
  </w:num>
  <w:num w:numId="7">
    <w:abstractNumId w:val="4"/>
  </w:num>
  <w:num w:numId="8">
    <w:abstractNumId w:val="4"/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"/>
  </w:num>
  <w:num w:numId="16">
    <w:abstractNumId w:val="6"/>
  </w:num>
  <w:num w:numId="17">
    <w:abstractNumId w:val="10"/>
  </w:num>
  <w:num w:numId="18">
    <w:abstractNumId w:val="7"/>
  </w:num>
  <w:num w:numId="19">
    <w:abstractNumId w:val="11"/>
  </w:num>
  <w:num w:numId="20">
    <w:abstractNumId w:val="0"/>
  </w:num>
  <w:num w:numId="2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17F78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5848"/>
    <w:rsid w:val="00111D5E"/>
    <w:rsid w:val="0011325D"/>
    <w:rsid w:val="00115FB8"/>
    <w:rsid w:val="001234B8"/>
    <w:rsid w:val="00133505"/>
    <w:rsid w:val="001411D2"/>
    <w:rsid w:val="00143FF6"/>
    <w:rsid w:val="00161071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1E33D4"/>
    <w:rsid w:val="0020183D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6A04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4178"/>
    <w:rsid w:val="00364C59"/>
    <w:rsid w:val="00372CC3"/>
    <w:rsid w:val="003742E5"/>
    <w:rsid w:val="0037726B"/>
    <w:rsid w:val="00383341"/>
    <w:rsid w:val="00385B08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041E5"/>
    <w:rsid w:val="00410422"/>
    <w:rsid w:val="004160B8"/>
    <w:rsid w:val="00417F48"/>
    <w:rsid w:val="00420D59"/>
    <w:rsid w:val="0042218B"/>
    <w:rsid w:val="0042354B"/>
    <w:rsid w:val="00437498"/>
    <w:rsid w:val="00441BF9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72A"/>
    <w:rsid w:val="00485B08"/>
    <w:rsid w:val="004A207E"/>
    <w:rsid w:val="004A24CF"/>
    <w:rsid w:val="004A70B0"/>
    <w:rsid w:val="004A7836"/>
    <w:rsid w:val="004B380F"/>
    <w:rsid w:val="004B41E7"/>
    <w:rsid w:val="004B47F5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3238D"/>
    <w:rsid w:val="00550D7F"/>
    <w:rsid w:val="00552E3E"/>
    <w:rsid w:val="005530A7"/>
    <w:rsid w:val="00553D70"/>
    <w:rsid w:val="0056097C"/>
    <w:rsid w:val="00566ADB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8104E"/>
    <w:rsid w:val="006830C8"/>
    <w:rsid w:val="00691B70"/>
    <w:rsid w:val="006932EA"/>
    <w:rsid w:val="00695C6E"/>
    <w:rsid w:val="00696FF4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6F31B1"/>
    <w:rsid w:val="0070072C"/>
    <w:rsid w:val="007042A2"/>
    <w:rsid w:val="007042B9"/>
    <w:rsid w:val="007112D8"/>
    <w:rsid w:val="007129C4"/>
    <w:rsid w:val="00717D07"/>
    <w:rsid w:val="00720169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646BA"/>
    <w:rsid w:val="007748A9"/>
    <w:rsid w:val="0077554E"/>
    <w:rsid w:val="00793C95"/>
    <w:rsid w:val="00795144"/>
    <w:rsid w:val="007A495A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5B98"/>
    <w:rsid w:val="007D7F26"/>
    <w:rsid w:val="007E30EA"/>
    <w:rsid w:val="007E3160"/>
    <w:rsid w:val="007E733A"/>
    <w:rsid w:val="007F3AE0"/>
    <w:rsid w:val="0080191F"/>
    <w:rsid w:val="008049B2"/>
    <w:rsid w:val="00810420"/>
    <w:rsid w:val="00810F72"/>
    <w:rsid w:val="008124DB"/>
    <w:rsid w:val="00814C7E"/>
    <w:rsid w:val="00815FBB"/>
    <w:rsid w:val="00816AEF"/>
    <w:rsid w:val="008213C6"/>
    <w:rsid w:val="00821B48"/>
    <w:rsid w:val="008220DB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15B"/>
    <w:rsid w:val="008A0A26"/>
    <w:rsid w:val="008A1AD1"/>
    <w:rsid w:val="008A236B"/>
    <w:rsid w:val="008B39D5"/>
    <w:rsid w:val="008B4EC2"/>
    <w:rsid w:val="008B6938"/>
    <w:rsid w:val="008C4881"/>
    <w:rsid w:val="008C73C7"/>
    <w:rsid w:val="008D5D19"/>
    <w:rsid w:val="008D76D0"/>
    <w:rsid w:val="008F4365"/>
    <w:rsid w:val="008F564E"/>
    <w:rsid w:val="008F6CDD"/>
    <w:rsid w:val="00900744"/>
    <w:rsid w:val="009018D9"/>
    <w:rsid w:val="009149D2"/>
    <w:rsid w:val="00921957"/>
    <w:rsid w:val="0092557D"/>
    <w:rsid w:val="00931732"/>
    <w:rsid w:val="00942C37"/>
    <w:rsid w:val="009568A4"/>
    <w:rsid w:val="00956DCC"/>
    <w:rsid w:val="009661D7"/>
    <w:rsid w:val="00972A28"/>
    <w:rsid w:val="00973291"/>
    <w:rsid w:val="00973804"/>
    <w:rsid w:val="009748AF"/>
    <w:rsid w:val="009810DA"/>
    <w:rsid w:val="00982329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CE4"/>
    <w:rsid w:val="009C7E0A"/>
    <w:rsid w:val="009D2C6E"/>
    <w:rsid w:val="009D3766"/>
    <w:rsid w:val="009E703B"/>
    <w:rsid w:val="009E764E"/>
    <w:rsid w:val="009F4551"/>
    <w:rsid w:val="009F715A"/>
    <w:rsid w:val="00A04095"/>
    <w:rsid w:val="00A06225"/>
    <w:rsid w:val="00A06377"/>
    <w:rsid w:val="00A10294"/>
    <w:rsid w:val="00A20553"/>
    <w:rsid w:val="00A2357B"/>
    <w:rsid w:val="00A2426A"/>
    <w:rsid w:val="00A27548"/>
    <w:rsid w:val="00A300B9"/>
    <w:rsid w:val="00A3341A"/>
    <w:rsid w:val="00A340B1"/>
    <w:rsid w:val="00A367E4"/>
    <w:rsid w:val="00A4590E"/>
    <w:rsid w:val="00A5189A"/>
    <w:rsid w:val="00A547A6"/>
    <w:rsid w:val="00A55581"/>
    <w:rsid w:val="00A560DC"/>
    <w:rsid w:val="00A57CA2"/>
    <w:rsid w:val="00A6132B"/>
    <w:rsid w:val="00A7363D"/>
    <w:rsid w:val="00A81E61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E1F20"/>
    <w:rsid w:val="00BF0DBA"/>
    <w:rsid w:val="00BF668C"/>
    <w:rsid w:val="00C03347"/>
    <w:rsid w:val="00C10145"/>
    <w:rsid w:val="00C1510D"/>
    <w:rsid w:val="00C20B52"/>
    <w:rsid w:val="00C25EA0"/>
    <w:rsid w:val="00C271AD"/>
    <w:rsid w:val="00C317AD"/>
    <w:rsid w:val="00C344DB"/>
    <w:rsid w:val="00C34ED1"/>
    <w:rsid w:val="00C412C7"/>
    <w:rsid w:val="00C41CDE"/>
    <w:rsid w:val="00C47329"/>
    <w:rsid w:val="00C50920"/>
    <w:rsid w:val="00C54A07"/>
    <w:rsid w:val="00C62E13"/>
    <w:rsid w:val="00C667F8"/>
    <w:rsid w:val="00C6739A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851"/>
    <w:rsid w:val="00CD3B2A"/>
    <w:rsid w:val="00CE1CE7"/>
    <w:rsid w:val="00CE4747"/>
    <w:rsid w:val="00CF6392"/>
    <w:rsid w:val="00CF6763"/>
    <w:rsid w:val="00D03E81"/>
    <w:rsid w:val="00D07592"/>
    <w:rsid w:val="00D1061F"/>
    <w:rsid w:val="00D13D1A"/>
    <w:rsid w:val="00D251C9"/>
    <w:rsid w:val="00D27203"/>
    <w:rsid w:val="00D27F89"/>
    <w:rsid w:val="00D3309C"/>
    <w:rsid w:val="00D336F8"/>
    <w:rsid w:val="00D3398B"/>
    <w:rsid w:val="00D44DFD"/>
    <w:rsid w:val="00D47D3E"/>
    <w:rsid w:val="00D62D86"/>
    <w:rsid w:val="00D6417A"/>
    <w:rsid w:val="00D704A9"/>
    <w:rsid w:val="00D71C5E"/>
    <w:rsid w:val="00D7540F"/>
    <w:rsid w:val="00D75D5A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021E3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7A5D"/>
    <w:rsid w:val="00F95BED"/>
    <w:rsid w:val="00F96720"/>
    <w:rsid w:val="00FA6B0B"/>
    <w:rsid w:val="00FC0679"/>
    <w:rsid w:val="00FC18C5"/>
    <w:rsid w:val="00FC28FB"/>
    <w:rsid w:val="00FC4195"/>
    <w:rsid w:val="00FC46FF"/>
    <w:rsid w:val="00FD2D9E"/>
    <w:rsid w:val="00FD5C9D"/>
    <w:rsid w:val="00FD75EC"/>
    <w:rsid w:val="00FE0C57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uiPriority w:val="34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image" Target="media/image20.jpg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1FA8F-BF09-4EFD-9E1D-524338C0AF7B}"/>
</file>

<file path=customXml/itemProps2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4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DF0CCA4-24AE-47AB-9C5B-B09A8F38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4</cp:revision>
  <cp:lastPrinted>2017-02-14T09:18:00Z</cp:lastPrinted>
  <dcterms:created xsi:type="dcterms:W3CDTF">2025-10-01T14:56:00Z</dcterms:created>
  <dcterms:modified xsi:type="dcterms:W3CDTF">2025-10-01T15:43:00Z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