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738CA0CE" w:rsidR="004B41E7" w:rsidRPr="008972EA" w:rsidRDefault="004B41E7" w:rsidP="008972EA">
      <w:pPr>
        <w:pStyle w:val="Titre"/>
        <w:jc w:val="both"/>
        <w:rPr>
          <w:i/>
          <w:sz w:val="24"/>
        </w:rPr>
      </w:pPr>
    </w:p>
    <w:p w14:paraId="5DF155B9" w14:textId="2C542A93" w:rsidR="004B41E7" w:rsidRDefault="00AF2736" w:rsidP="00A879F0">
      <w:pPr>
        <w:pStyle w:val="Corpsdetexte"/>
        <w:rPr>
          <w:noProof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6AE2D755">
                <wp:simplePos x="0" y="0"/>
                <wp:positionH relativeFrom="column">
                  <wp:posOffset>4097020</wp:posOffset>
                </wp:positionH>
                <wp:positionV relativeFrom="paragraph">
                  <wp:posOffset>88265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0742759D" w:rsidR="00AF2736" w:rsidRPr="00AF2736" w:rsidRDefault="0067200E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1BA6B585" wp14:editId="3081CC21">
                                  <wp:extent cx="1100455" cy="594360"/>
                                  <wp:effectExtent l="0" t="0" r="444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0455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2.6pt;margin-top:6.9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" fillcolor="white [3201]" strokecolor="#70ad47 [3209]" strokeweight="1pt">
                <v:textbox>
                  <w:txbxContent>
                    <w:p w14:paraId="62C7A32A" w14:textId="0742759D" w:rsidR="00AF2736" w:rsidRPr="00AF2736" w:rsidRDefault="0067200E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1BA6B585" wp14:editId="3081CC21">
                            <wp:extent cx="1100455" cy="594360"/>
                            <wp:effectExtent l="0" t="0" r="444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0455" cy="59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33F220D8" w:rsidR="00921957" w:rsidRDefault="00753A17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29CDBA81">
                <wp:simplePos x="0" y="0"/>
                <wp:positionH relativeFrom="column">
                  <wp:posOffset>3833495</wp:posOffset>
                </wp:positionH>
                <wp:positionV relativeFrom="paragraph">
                  <wp:posOffset>126365</wp:posOffset>
                </wp:positionV>
                <wp:extent cx="2571750" cy="2419350"/>
                <wp:effectExtent l="0" t="0" r="19050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4193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5C4E0113" w14:textId="77777777" w:rsidR="00DC2511" w:rsidRPr="00C32497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32497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• Approfondir la connaissance du droit entourant le fonctionnement des ACCA à travers les textes et leurs interprétations jurisprudentielles,</w:t>
                            </w:r>
                          </w:p>
                          <w:p w14:paraId="378C2B04" w14:textId="77777777" w:rsidR="00DC2511" w:rsidRPr="00C32497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32497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• Accompagner la création d’une ACCA ou d’une AICA,</w:t>
                            </w:r>
                          </w:p>
                          <w:p w14:paraId="175B0EA0" w14:textId="77777777" w:rsidR="00DC2511" w:rsidRPr="00C32497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32497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• Traiter une demande d’opposition,</w:t>
                            </w:r>
                          </w:p>
                          <w:p w14:paraId="1B4CBF42" w14:textId="77777777" w:rsidR="00DC2511" w:rsidRPr="00C32497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32497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• Encadrer le fonctionnement des réserves de chasse et de faune sauvage des ACCA,</w:t>
                            </w:r>
                          </w:p>
                          <w:p w14:paraId="6A52041E" w14:textId="77777777" w:rsidR="00DC2511" w:rsidRPr="00C32497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32497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• Superviser une procédure de sanction disciplinaire,</w:t>
                            </w:r>
                          </w:p>
                          <w:p w14:paraId="6774D521" w14:textId="77777777" w:rsidR="00DC2511" w:rsidRPr="00C32497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32497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• Connaître l’environnement institutionnel des ACCA,</w:t>
                            </w:r>
                          </w:p>
                          <w:p w14:paraId="082131DA" w14:textId="77777777" w:rsidR="00DC2511" w:rsidRPr="00C32497" w:rsidRDefault="00DC2511" w:rsidP="00DC251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32497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• Acquérir des réflexes dans le traitement des dossiers en lien avec la gestion des ACCA.</w:t>
                            </w: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01.85pt;margin-top:9.95pt;width:202.5pt;height:19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5C4E0113" w14:textId="77777777" w:rsidR="00DC2511" w:rsidRPr="00C32497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C32497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• Approfondir la connaissance du droit entourant le fonctionnement des ACCA à travers les textes et leurs interprétations jurisprudentielles,</w:t>
                      </w:r>
                    </w:p>
                    <w:p w14:paraId="378C2B04" w14:textId="77777777" w:rsidR="00DC2511" w:rsidRPr="00C32497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C32497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• Accompagner la création d’une ACCA ou d’une AICA,</w:t>
                      </w:r>
                    </w:p>
                    <w:p w14:paraId="175B0EA0" w14:textId="77777777" w:rsidR="00DC2511" w:rsidRPr="00C32497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C32497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• Traiter une demande d’opposition,</w:t>
                      </w:r>
                    </w:p>
                    <w:p w14:paraId="1B4CBF42" w14:textId="77777777" w:rsidR="00DC2511" w:rsidRPr="00C32497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C32497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• Encadrer le fonctionnement des réserves de chasse et de faune sauvage des ACCA,</w:t>
                      </w:r>
                    </w:p>
                    <w:p w14:paraId="6A52041E" w14:textId="77777777" w:rsidR="00DC2511" w:rsidRPr="00C32497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C32497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• Superviser une procédure de sanction disciplinaire,</w:t>
                      </w:r>
                    </w:p>
                    <w:p w14:paraId="6774D521" w14:textId="77777777" w:rsidR="00DC2511" w:rsidRPr="00C32497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C32497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• Connaître l’environnement institutionnel des ACCA,</w:t>
                      </w:r>
                    </w:p>
                    <w:p w14:paraId="082131DA" w14:textId="77777777" w:rsidR="00DC2511" w:rsidRPr="00C32497" w:rsidRDefault="00DC2511" w:rsidP="00DC251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C32497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• Acquérir des réflexes dans le traitement des dossiers en lien avec la gestion des ACCA.</w:t>
                      </w: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2602CD23" w:rsidR="00921957" w:rsidRPr="00471E70" w:rsidRDefault="00921957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71E70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471E70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471E70" w:rsidRPr="00471E70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LOT 2</w:t>
                            </w:r>
                          </w:p>
                          <w:p w14:paraId="60896F0D" w14:textId="60719233" w:rsidR="004208AB" w:rsidRPr="004208AB" w:rsidRDefault="00A26CBB" w:rsidP="004208AB">
                            <w:pPr>
                              <w:pStyle w:val="Default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</w:rPr>
                              <w:t>« </w:t>
                            </w:r>
                            <w:r w:rsidR="00B04F6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Droit des ACCA perfectionnement (niveau2)</w:t>
                            </w:r>
                            <w:r w:rsid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»</w:t>
                            </w:r>
                            <w:r w:rsidR="004208AB" w:rsidRPr="004208A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F07677" w14:textId="00D922FF" w:rsidR="00A26CBB" w:rsidRPr="00A26CBB" w:rsidRDefault="00A26CBB">
                            <w:pPr>
                              <w:rPr>
                                <w:i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8" type="#_x0000_t202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" strokecolor="#ed7d31" strokeweight="2.5pt">
                <v:shadow color="#868686"/>
                <v:textbox>
                  <w:txbxContent>
                    <w:p w14:paraId="1DE7396C" w14:textId="2602CD23" w:rsidR="00921957" w:rsidRPr="00471E70" w:rsidRDefault="00921957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471E70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471E70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u module :</w:t>
                      </w:r>
                      <w:r w:rsidR="00471E70" w:rsidRPr="00471E70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LOT 2</w:t>
                      </w:r>
                    </w:p>
                    <w:p w14:paraId="60896F0D" w14:textId="60719233" w:rsidR="004208AB" w:rsidRPr="004208AB" w:rsidRDefault="00A26CBB" w:rsidP="004208AB">
                      <w:pPr>
                        <w:pStyle w:val="Default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iCs/>
                        </w:rPr>
                        <w:t>« </w:t>
                      </w:r>
                      <w:r w:rsidR="00B04F66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Droit des ACCA perfectionnement (niveau2)</w:t>
                      </w:r>
                      <w:r w:rsid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»</w:t>
                      </w:r>
                      <w:r w:rsidR="004208AB" w:rsidRPr="004208A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F07677" w14:textId="00D922FF" w:rsidR="00A26CBB" w:rsidRPr="00A26CBB" w:rsidRDefault="00A26CBB">
                      <w:pPr>
                        <w:rPr>
                          <w:i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</w:p>
    <w:p w14:paraId="4B8035FE" w14:textId="7E890993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C539BB4">
                <wp:simplePos x="0" y="0"/>
                <wp:positionH relativeFrom="column">
                  <wp:posOffset>-125730</wp:posOffset>
                </wp:positionH>
                <wp:positionV relativeFrom="paragraph">
                  <wp:posOffset>138430</wp:posOffset>
                </wp:positionV>
                <wp:extent cx="3829050" cy="7194550"/>
                <wp:effectExtent l="22225" t="18415" r="15875" b="1651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593643" w14:textId="77777777" w:rsidR="00A26CBB" w:rsidRPr="00D1061F" w:rsidRDefault="00A26CBB" w:rsidP="00A26CB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476B976E" w14:textId="77777777" w:rsidR="00A26CBB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</w:p>
                          <w:p w14:paraId="46100FD5" w14:textId="77777777" w:rsid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Jour 1 : MATIN</w:t>
                            </w:r>
                          </w:p>
                          <w:p w14:paraId="1DB50A28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713C258F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Présentation de la formation : </w:t>
                            </w: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accueil, programme, intervenants, méthodes pédagogiques, évaluation des besoins et tour de table.</w:t>
                            </w:r>
                          </w:p>
                          <w:p w14:paraId="2B79E539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Création d’ACCA et d’AICA ;</w:t>
                            </w:r>
                          </w:p>
                          <w:p w14:paraId="7E5B825C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Territoires des ACCA :</w:t>
                            </w:r>
                          </w:p>
                          <w:p w14:paraId="17A50EA4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Opposition cynégétique,</w:t>
                            </w:r>
                          </w:p>
                          <w:p w14:paraId="322F6FF0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Opposition de conscience,</w:t>
                            </w:r>
                          </w:p>
                          <w:p w14:paraId="60E6132A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757A2F4F" w14:textId="77777777" w:rsid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Jour 1 : APRES-MIDI</w:t>
                            </w:r>
                          </w:p>
                          <w:p w14:paraId="45535A00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6B75EFF8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Autres modifications (</w:t>
                            </w:r>
                            <w:proofErr w:type="spellStart"/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engrillagement</w:t>
                            </w:r>
                            <w:proofErr w:type="spellEnd"/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, construction de lotissements, échanges de parcelles, enclaves, etc.) ;</w:t>
                            </w:r>
                          </w:p>
                          <w:p w14:paraId="2683EA1E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Réserves de chasse et de faune sauvage.</w:t>
                            </w:r>
                          </w:p>
                          <w:p w14:paraId="2DB93F77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36C48568" w14:textId="77777777" w:rsid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Jour 2 : MATIN</w:t>
                            </w:r>
                          </w:p>
                          <w:p w14:paraId="29B0980E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2C3EC412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La vie des ACCA :</w:t>
                            </w:r>
                          </w:p>
                          <w:p w14:paraId="7EF49F7B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Membres de droit,</w:t>
                            </w:r>
                          </w:p>
                          <w:p w14:paraId="099733B0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Sanctions,</w:t>
                            </w:r>
                          </w:p>
                          <w:p w14:paraId="08A6A01D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Environnement institutionnel : relations entre le préfet, le président de fédération, les ACCA et le maire.</w:t>
                            </w:r>
                          </w:p>
                          <w:p w14:paraId="7B591C59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24A17BCB" w14:textId="77777777" w:rsid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  <w:t>Jour 2 : APRES-MIDI</w:t>
                            </w:r>
                          </w:p>
                          <w:p w14:paraId="76C613B2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6216DF27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B04F6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Instruction des dossiers :</w:t>
                            </w:r>
                          </w:p>
                          <w:p w14:paraId="227BD527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Accusé de réception,</w:t>
                            </w:r>
                          </w:p>
                          <w:p w14:paraId="03AD07EC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Demande de pièces complémentaires,</w:t>
                            </w:r>
                          </w:p>
                          <w:p w14:paraId="2015988A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Avis des présidents d’ACCA,</w:t>
                            </w:r>
                          </w:p>
                          <w:p w14:paraId="7789BB9F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Rédaction de la décision,</w:t>
                            </w:r>
                          </w:p>
                          <w:p w14:paraId="79EFCCA0" w14:textId="77777777" w:rsidR="00B04F66" w:rsidRPr="00B04F66" w:rsidRDefault="00B04F66" w:rsidP="00B04F6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Publication,</w:t>
                            </w:r>
                          </w:p>
                          <w:p w14:paraId="7F8A1EB7" w14:textId="77777777" w:rsidR="00B04F66" w:rsidRPr="00B04F66" w:rsidRDefault="00B04F66" w:rsidP="00B04F6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– Recours administratifs et contentieux.</w:t>
                            </w:r>
                          </w:p>
                          <w:p w14:paraId="7FD570DA" w14:textId="77777777" w:rsidR="00A26CBB" w:rsidRPr="00B04F66" w:rsidRDefault="00A26CBB" w:rsidP="00A26CB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3A5759C0" w14:textId="49A7878F" w:rsidR="00A26CBB" w:rsidRPr="00B04F66" w:rsidRDefault="00A26CBB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B04F66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Foire aux questions, évaluations, bilan de la 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9.9pt;margin-top:10.9pt;width:301.5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" strokecolor="#ed7d31" strokeweight="2.5pt">
                <v:shadow color="#868686"/>
                <v:textbox>
                  <w:txbxContent>
                    <w:p w14:paraId="5E593643" w14:textId="77777777" w:rsidR="00A26CBB" w:rsidRPr="00D1061F" w:rsidRDefault="00A26CBB" w:rsidP="00A26CBB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476B976E" w14:textId="77777777" w:rsidR="00A26CBB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</w:p>
                    <w:p w14:paraId="46100FD5" w14:textId="77777777" w:rsid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Jour 1 : MATIN</w:t>
                      </w:r>
                    </w:p>
                    <w:p w14:paraId="1DB50A28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713C258F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Présentation de la formation : </w:t>
                      </w: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accueil, programme, intervenants, méthodes pédagogiques, évaluation des besoins et tour de table.</w:t>
                      </w:r>
                    </w:p>
                    <w:p w14:paraId="2B79E539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B04F6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Création d’ACCA et d’AICA ;</w:t>
                      </w:r>
                    </w:p>
                    <w:p w14:paraId="7E5B825C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B04F6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Territoires des ACCA :</w:t>
                      </w:r>
                    </w:p>
                    <w:p w14:paraId="17A50EA4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Opposition cynégétique,</w:t>
                      </w:r>
                    </w:p>
                    <w:p w14:paraId="322F6FF0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Opposition de conscience,</w:t>
                      </w:r>
                    </w:p>
                    <w:p w14:paraId="60E6132A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757A2F4F" w14:textId="77777777" w:rsid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Jour 1 : APRES-MIDI</w:t>
                      </w:r>
                    </w:p>
                    <w:p w14:paraId="45535A00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6B75EFF8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Autres modifications (</w:t>
                      </w:r>
                      <w:proofErr w:type="spellStart"/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engrillagement</w:t>
                      </w:r>
                      <w:proofErr w:type="spellEnd"/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, construction de lotissements, échanges de parcelles, enclaves, etc.) ;</w:t>
                      </w:r>
                    </w:p>
                    <w:p w14:paraId="2683EA1E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Réserves de chasse et de faune sauvage.</w:t>
                      </w:r>
                    </w:p>
                    <w:p w14:paraId="2DB93F77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36C48568" w14:textId="77777777" w:rsid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Jour 2 : MATIN</w:t>
                      </w:r>
                    </w:p>
                    <w:p w14:paraId="29B0980E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2C3EC412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B04F6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La vie des ACCA :</w:t>
                      </w:r>
                    </w:p>
                    <w:p w14:paraId="7EF49F7B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Membres de droit,</w:t>
                      </w:r>
                    </w:p>
                    <w:p w14:paraId="099733B0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Sanctions,</w:t>
                      </w:r>
                    </w:p>
                    <w:p w14:paraId="08A6A01D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Environnement institutionnel : relations entre le préfet, le président de fédération, les ACCA et le maire.</w:t>
                      </w:r>
                    </w:p>
                    <w:p w14:paraId="7B591C59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24A17BCB" w14:textId="77777777" w:rsid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  <w:t>Jour 2 : APRES-MIDI</w:t>
                      </w:r>
                    </w:p>
                    <w:p w14:paraId="76C613B2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6216DF27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• </w:t>
                      </w:r>
                      <w:r w:rsidRPr="00B04F6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Instruction des dossiers :</w:t>
                      </w:r>
                    </w:p>
                    <w:p w14:paraId="227BD527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Accusé de réception,</w:t>
                      </w:r>
                    </w:p>
                    <w:p w14:paraId="03AD07EC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Demande de pièces complémentaires,</w:t>
                      </w:r>
                    </w:p>
                    <w:p w14:paraId="2015988A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Avis des présidents d’ACCA,</w:t>
                      </w:r>
                    </w:p>
                    <w:p w14:paraId="7789BB9F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Rédaction de la décision,</w:t>
                      </w:r>
                    </w:p>
                    <w:p w14:paraId="79EFCCA0" w14:textId="77777777" w:rsidR="00B04F66" w:rsidRPr="00B04F66" w:rsidRDefault="00B04F66" w:rsidP="00B04F6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Publication,</w:t>
                      </w:r>
                    </w:p>
                    <w:p w14:paraId="7F8A1EB7" w14:textId="77777777" w:rsidR="00B04F66" w:rsidRPr="00B04F66" w:rsidRDefault="00B04F66" w:rsidP="00B04F66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– Recours administratifs et contentieux.</w:t>
                      </w:r>
                    </w:p>
                    <w:p w14:paraId="7FD570DA" w14:textId="77777777" w:rsidR="00A26CBB" w:rsidRPr="00B04F66" w:rsidRDefault="00A26CBB" w:rsidP="00A26CB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22"/>
                          <w:szCs w:val="22"/>
                        </w:rPr>
                      </w:pPr>
                    </w:p>
                    <w:p w14:paraId="3A5759C0" w14:textId="49A7878F" w:rsidR="00A26CBB" w:rsidRPr="00B04F66" w:rsidRDefault="00A26CBB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B04F66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Foire aux questions, évaluations, bilan de la 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3411B03F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3265BF8E" w:rsidR="00921957" w:rsidRDefault="00921957" w:rsidP="007B16A2">
      <w:pPr>
        <w:rPr>
          <w:rFonts w:eastAsia="Calibri"/>
          <w:lang w:eastAsia="en-US"/>
        </w:rPr>
      </w:pPr>
    </w:p>
    <w:p w14:paraId="400EEC59" w14:textId="047278E4" w:rsidR="00921957" w:rsidRDefault="00DC2511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36946F30">
                <wp:simplePos x="0" y="0"/>
                <wp:positionH relativeFrom="column">
                  <wp:posOffset>3833495</wp:posOffset>
                </wp:positionH>
                <wp:positionV relativeFrom="paragraph">
                  <wp:posOffset>72390</wp:posOffset>
                </wp:positionV>
                <wp:extent cx="2571750" cy="990600"/>
                <wp:effectExtent l="0" t="0" r="19050" b="1905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906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11F06F9F" w14:textId="77777777" w:rsidR="004208AB" w:rsidRPr="004208AB" w:rsidRDefault="004208AB" w:rsidP="004208A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4208AB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Salariés ayant en charge le suivi des ACCA au sein de leur fédération ou ayant déjà connaissance de la réglementation relative aux ACCA </w:t>
                            </w:r>
                          </w:p>
                          <w:p w14:paraId="7371A743" w14:textId="77777777" w:rsidR="004208AB" w:rsidRPr="008124DB" w:rsidRDefault="004208AB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01.85pt;margin-top:5.7pt;width:202.5pt;height:7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" fillcolor="#c5e0b3">
                <v:textbox>
                  <w:txbxContent>
                    <w:p w14:paraId="6D0598FA" w14:textId="34009EE0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11F06F9F" w14:textId="77777777" w:rsidR="004208AB" w:rsidRPr="004208AB" w:rsidRDefault="004208AB" w:rsidP="004208A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4208AB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Salariés ayant en charge le suivi des ACCA au sein de leur fédération ou ayant déjà connaissance de la réglementation relative aux ACCA </w:t>
                      </w:r>
                    </w:p>
                    <w:p w14:paraId="7371A743" w14:textId="77777777" w:rsidR="004208AB" w:rsidRPr="008124DB" w:rsidRDefault="004208AB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D84F19" w14:textId="77777777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2A7C6D35" w:rsidR="00921957" w:rsidRDefault="00921957" w:rsidP="007B16A2">
      <w:pPr>
        <w:rPr>
          <w:rFonts w:eastAsia="Calibri"/>
          <w:lang w:eastAsia="en-US"/>
        </w:rPr>
      </w:pP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33316AFE" w:rsidR="00921957" w:rsidRDefault="00921957" w:rsidP="007B16A2">
      <w:pPr>
        <w:rPr>
          <w:rFonts w:eastAsia="Calibri"/>
          <w:lang w:eastAsia="en-US"/>
        </w:rPr>
      </w:pPr>
    </w:p>
    <w:p w14:paraId="5AE39443" w14:textId="6D9012C2" w:rsidR="00921957" w:rsidRDefault="00921957" w:rsidP="007B16A2">
      <w:pPr>
        <w:rPr>
          <w:rFonts w:eastAsia="Calibri"/>
          <w:lang w:eastAsia="en-US"/>
        </w:rPr>
      </w:pPr>
    </w:p>
    <w:p w14:paraId="274F05F1" w14:textId="77777777" w:rsidR="00921957" w:rsidRDefault="00921957" w:rsidP="007B16A2">
      <w:pPr>
        <w:rPr>
          <w:rFonts w:eastAsia="Calibri"/>
          <w:lang w:eastAsia="en-US"/>
        </w:rPr>
      </w:pPr>
    </w:p>
    <w:p w14:paraId="2D7CAAD3" w14:textId="4B2C9855" w:rsidR="00921957" w:rsidRDefault="00DC2511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8DCD876">
                <wp:simplePos x="0" y="0"/>
                <wp:positionH relativeFrom="column">
                  <wp:posOffset>3833495</wp:posOffset>
                </wp:positionH>
                <wp:positionV relativeFrom="paragraph">
                  <wp:posOffset>51435</wp:posOffset>
                </wp:positionV>
                <wp:extent cx="2590800" cy="942975"/>
                <wp:effectExtent l="0" t="0" r="19050" b="28575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429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72B4AE00" w14:textId="77777777" w:rsidR="00C32497" w:rsidRDefault="00C32497" w:rsidP="00C32497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324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Salarié(e) ayant déjà suivi le module concernant le transfert de la gestion des ACCA du préfet au président de fédération</w:t>
                            </w:r>
                            <w:r w:rsidRPr="001203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24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départementale des chasseurs, salarié(e) en charge du suivi des</w:t>
                            </w:r>
                            <w:r w:rsidRPr="001203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249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ACCA, directrice </w:t>
                            </w:r>
                            <w:r w:rsidRPr="00753A1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ou directeur en prise de poste.</w:t>
                            </w:r>
                          </w:p>
                          <w:p w14:paraId="26E2EA84" w14:textId="26179B7C" w:rsidR="004277DA" w:rsidRPr="008124DB" w:rsidRDefault="004277DA" w:rsidP="00C3249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01.85pt;margin-top:4.05pt;width:204pt;height:74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" fillcolor="#c5e0b3">
                <v:textbox>
                  <w:txbxContent>
                    <w:p w14:paraId="2B82563B" w14:textId="1866940F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72B4AE00" w14:textId="77777777" w:rsidR="00C32497" w:rsidRDefault="00C32497" w:rsidP="00C32497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32497">
                        <w:rPr>
                          <w:rFonts w:ascii="Calibri" w:hAnsi="Calibri" w:cs="Calibri"/>
                          <w:sz w:val="18"/>
                          <w:szCs w:val="18"/>
                        </w:rPr>
                        <w:t>Salarié(e) ayant déjà suivi le module concernant le transfert de la gestion des ACCA du préfet au président de fédération</w:t>
                      </w:r>
                      <w:r w:rsidRPr="001203B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C32497">
                        <w:rPr>
                          <w:rFonts w:ascii="Calibri" w:hAnsi="Calibri" w:cs="Calibri"/>
                          <w:sz w:val="18"/>
                          <w:szCs w:val="18"/>
                        </w:rPr>
                        <w:t>départementale des chasseurs, salarié(e) en charge du suivi des</w:t>
                      </w:r>
                      <w:r w:rsidRPr="001203B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C32497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ACCA, directrice </w:t>
                      </w:r>
                      <w:r w:rsidRPr="00753A17">
                        <w:rPr>
                          <w:rFonts w:ascii="Calibri" w:hAnsi="Calibri" w:cs="Calibri"/>
                          <w:sz w:val="18"/>
                          <w:szCs w:val="18"/>
                        </w:rPr>
                        <w:t>ou directeur en prise de poste.</w:t>
                      </w:r>
                    </w:p>
                    <w:p w14:paraId="26E2EA84" w14:textId="26179B7C" w:rsidR="004277DA" w:rsidRPr="008124DB" w:rsidRDefault="004277DA" w:rsidP="00C3249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5BD4E9" w14:textId="72421555" w:rsidR="00921957" w:rsidRDefault="00921957" w:rsidP="007B16A2">
      <w:pPr>
        <w:rPr>
          <w:rFonts w:eastAsia="Calibri"/>
          <w:lang w:eastAsia="en-US"/>
        </w:rPr>
      </w:pPr>
    </w:p>
    <w:p w14:paraId="24CDD5A6" w14:textId="7B33FEFC" w:rsidR="00921957" w:rsidRDefault="00921957" w:rsidP="007B16A2">
      <w:pPr>
        <w:rPr>
          <w:rFonts w:eastAsia="Calibri"/>
          <w:lang w:eastAsia="en-US"/>
        </w:rPr>
      </w:pPr>
    </w:p>
    <w:p w14:paraId="545AB8FD" w14:textId="69CD793D" w:rsidR="00921957" w:rsidRDefault="00921957" w:rsidP="007B16A2">
      <w:pPr>
        <w:rPr>
          <w:rFonts w:eastAsia="Calibri"/>
          <w:lang w:eastAsia="en-US"/>
        </w:rPr>
      </w:pPr>
    </w:p>
    <w:p w14:paraId="0422F4F8" w14:textId="7A232080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30A2CEC7" w:rsidR="00921957" w:rsidRDefault="00DC2511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70E380EE">
                <wp:simplePos x="0" y="0"/>
                <wp:positionH relativeFrom="column">
                  <wp:posOffset>3833495</wp:posOffset>
                </wp:positionH>
                <wp:positionV relativeFrom="paragraph">
                  <wp:posOffset>52070</wp:posOffset>
                </wp:positionV>
                <wp:extent cx="2571750" cy="174307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7430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483266A0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7FD9A800" w14:textId="77777777" w:rsidR="00DC2511" w:rsidRPr="00DC2511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DC2511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Alternance de théorie et de mise en pratique.</w:t>
                            </w:r>
                          </w:p>
                          <w:p w14:paraId="5C0EF34C" w14:textId="77777777" w:rsidR="00DC2511" w:rsidRPr="00DC2511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DC2511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Chaque thème est d’abord étudié à partir des textes et des jurisprudences en vigueur avant d’être mis en application à travers des cas pratiques inspirés des demandes de consultations adressées au service juridique de la Fédérations nationale des chasseurs.</w:t>
                            </w:r>
                          </w:p>
                          <w:p w14:paraId="449888A5" w14:textId="77777777" w:rsidR="00DC2511" w:rsidRPr="00DC2511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DC2511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Fiches thématiques remises aux personnes formées.</w:t>
                            </w:r>
                          </w:p>
                          <w:p w14:paraId="2ABEFA35" w14:textId="77777777" w:rsidR="00DC2511" w:rsidRPr="00DC2511" w:rsidRDefault="00DC2511" w:rsidP="00DC251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DC2511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Exercices à réaliser par les stagiaires</w:t>
                            </w:r>
                          </w:p>
                          <w:p w14:paraId="39CCC63B" w14:textId="77777777" w:rsidR="00A04F82" w:rsidRPr="008124DB" w:rsidRDefault="00A04F82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01.85pt;margin-top:4.1pt;width:202.5pt;height:13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" fillcolor="#c5e0b3">
                <v:textbox>
                  <w:txbxContent>
                    <w:p w14:paraId="1A4C992C" w14:textId="483266A0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7FD9A800" w14:textId="77777777" w:rsidR="00DC2511" w:rsidRPr="00DC2511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DC2511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Alternance de théorie et de mise en pratique.</w:t>
                      </w:r>
                    </w:p>
                    <w:p w14:paraId="5C0EF34C" w14:textId="77777777" w:rsidR="00DC2511" w:rsidRPr="00DC2511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DC2511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Chaque thème est d’abord étudié à partir des textes et des jurisprudences en vigueur avant d’être mis en application à travers des cas pratiques inspirés des demandes de consultations adressées au service juridique de la Fédérations nationale des chasseurs.</w:t>
                      </w:r>
                    </w:p>
                    <w:p w14:paraId="449888A5" w14:textId="77777777" w:rsidR="00DC2511" w:rsidRPr="00DC2511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DC2511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Fiches thématiques remises aux personnes formées.</w:t>
                      </w:r>
                    </w:p>
                    <w:p w14:paraId="2ABEFA35" w14:textId="77777777" w:rsidR="00DC2511" w:rsidRPr="00DC2511" w:rsidRDefault="00DC2511" w:rsidP="00DC251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</w:pPr>
                      <w:r w:rsidRPr="00DC2511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Exercices à réaliser par les stagiaires</w:t>
                      </w:r>
                    </w:p>
                    <w:p w14:paraId="39CCC63B" w14:textId="77777777" w:rsidR="00A04F82" w:rsidRPr="008124DB" w:rsidRDefault="00A04F82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7D58C725" w:rsidR="00921957" w:rsidRDefault="00921957" w:rsidP="007B16A2">
      <w:pPr>
        <w:rPr>
          <w:rFonts w:eastAsia="Calibri"/>
          <w:lang w:eastAsia="en-US"/>
        </w:rPr>
      </w:pPr>
    </w:p>
    <w:p w14:paraId="6C0658E2" w14:textId="51DCE39B" w:rsidR="00921957" w:rsidRDefault="00C32497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2214933E">
                <wp:simplePos x="0" y="0"/>
                <wp:positionH relativeFrom="column">
                  <wp:posOffset>4100195</wp:posOffset>
                </wp:positionH>
                <wp:positionV relativeFrom="paragraph">
                  <wp:posOffset>93980</wp:posOffset>
                </wp:positionV>
                <wp:extent cx="2305050" cy="4191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191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5C29D3FA" w14:textId="3C0D56F6" w:rsidR="00A04F82" w:rsidRPr="008124DB" w:rsidRDefault="00B04F6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A04F82">
                              <w:rPr>
                                <w:i/>
                                <w:iCs/>
                              </w:rPr>
                              <w:t xml:space="preserve"> jour</w:t>
                            </w:r>
                            <w:r>
                              <w:rPr>
                                <w:i/>
                                <w:iCs/>
                              </w:rPr>
                              <w:t>s</w:t>
                            </w:r>
                            <w:r w:rsidR="00A04F82">
                              <w:rPr>
                                <w:i/>
                                <w:iCs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iCs/>
                              </w:rPr>
                              <w:t>14</w:t>
                            </w:r>
                            <w:r w:rsidR="00A04F82">
                              <w:rPr>
                                <w:i/>
                                <w:iCs/>
                              </w:rPr>
                              <w:t>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22.85pt;margin-top:7.4pt;width:181.5pt;height:3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5C29D3FA" w14:textId="3C0D56F6" w:rsidR="00A04F82" w:rsidRPr="008124DB" w:rsidRDefault="00B04F6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</w:t>
                      </w:r>
                      <w:r w:rsidR="00A04F82">
                        <w:rPr>
                          <w:i/>
                          <w:iCs/>
                        </w:rPr>
                        <w:t xml:space="preserve"> jour</w:t>
                      </w:r>
                      <w:r>
                        <w:rPr>
                          <w:i/>
                          <w:iCs/>
                        </w:rPr>
                        <w:t>s</w:t>
                      </w:r>
                      <w:r w:rsidR="00A04F82">
                        <w:rPr>
                          <w:i/>
                          <w:iCs/>
                        </w:rPr>
                        <w:t xml:space="preserve"> (</w:t>
                      </w:r>
                      <w:r>
                        <w:rPr>
                          <w:i/>
                          <w:iCs/>
                        </w:rPr>
                        <w:t>14</w:t>
                      </w:r>
                      <w:r w:rsidR="00A04F82">
                        <w:rPr>
                          <w:i/>
                          <w:iCs/>
                        </w:rPr>
                        <w:t>h00)</w:t>
                      </w:r>
                    </w:p>
                  </w:txbxContent>
                </v:textbox>
              </v:shape>
            </w:pict>
          </mc:Fallback>
        </mc:AlternateContent>
      </w: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5A1418BC" w:rsidR="00921957" w:rsidRDefault="00921957" w:rsidP="007B16A2">
      <w:pPr>
        <w:rPr>
          <w:rFonts w:eastAsia="Calibri"/>
          <w:lang w:eastAsia="en-US"/>
        </w:rPr>
      </w:pPr>
    </w:p>
    <w:p w14:paraId="310018D1" w14:textId="5005C2C8" w:rsidR="00921957" w:rsidRDefault="00C32497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080E4E5F">
                <wp:simplePos x="0" y="0"/>
                <wp:positionH relativeFrom="column">
                  <wp:posOffset>4100195</wp:posOffset>
                </wp:positionH>
                <wp:positionV relativeFrom="paragraph">
                  <wp:posOffset>114935</wp:posOffset>
                </wp:positionV>
                <wp:extent cx="2305050" cy="885825"/>
                <wp:effectExtent l="0" t="0" r="19050" b="2857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858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33A1C" w14:textId="77777777" w:rsidR="00A04F82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 JOUFFRE, responsable pôle formation de la société BIODI’VERT, S.A.S. LAMY’VERT</w:t>
                            </w:r>
                          </w:p>
                          <w:p w14:paraId="6750EA72" w14:textId="77777777" w:rsidR="00A04F82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06 63 88 12 22</w:t>
                            </w:r>
                          </w:p>
                          <w:p w14:paraId="2355B88A" w14:textId="1E0C80B3" w:rsidR="00D1061F" w:rsidRPr="008124DB" w:rsidRDefault="00A04F8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22.85pt;margin-top:9.05pt;width:181.5pt;height:6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" fillcolor="#c5e0b3">
                <v:textbox>
                  <w:txbxContent>
                    <w:p w14:paraId="22333A1C" w14:textId="77777777" w:rsidR="00A04F82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 JOUFFRE, responsable pôle formation de la société BIODI’VERT, S.A.S. LAMY’VERT</w:t>
                      </w:r>
                    </w:p>
                    <w:p w14:paraId="6750EA72" w14:textId="77777777" w:rsidR="00A04F82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06 63 88 12 22</w:t>
                      </w:r>
                    </w:p>
                    <w:p w14:paraId="2355B88A" w14:textId="1E0C80B3" w:rsidR="00D1061F" w:rsidRPr="008124DB" w:rsidRDefault="00A04F8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7B17EB3C" w14:textId="21EC4B83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EBC41" w14:textId="77777777" w:rsidR="00660946" w:rsidRDefault="00660946" w:rsidP="002C029A">
      <w:r>
        <w:separator/>
      </w:r>
    </w:p>
  </w:endnote>
  <w:endnote w:type="continuationSeparator" w:id="0">
    <w:p w14:paraId="44F96130" w14:textId="77777777" w:rsidR="00660946" w:rsidRDefault="00660946" w:rsidP="002C029A">
      <w:r>
        <w:continuationSeparator/>
      </w:r>
    </w:p>
  </w:endnote>
  <w:endnote w:type="continuationNotice" w:id="1">
    <w:p w14:paraId="0BF619CA" w14:textId="77777777" w:rsidR="00660946" w:rsidRDefault="00660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7E465" w14:textId="77777777" w:rsidR="00660946" w:rsidRDefault="00660946" w:rsidP="002C029A">
      <w:r>
        <w:separator/>
      </w:r>
    </w:p>
  </w:footnote>
  <w:footnote w:type="continuationSeparator" w:id="0">
    <w:p w14:paraId="4E58FA15" w14:textId="77777777" w:rsidR="00660946" w:rsidRDefault="00660946" w:rsidP="002C029A">
      <w:r>
        <w:continuationSeparator/>
      </w:r>
    </w:p>
  </w:footnote>
  <w:footnote w:type="continuationNotice" w:id="1">
    <w:p w14:paraId="09D7DE89" w14:textId="77777777" w:rsidR="00660946" w:rsidRDefault="00660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471E70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471E70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F035A4"/>
    <w:multiLevelType w:val="hybridMultilevel"/>
    <w:tmpl w:val="E34CA16A"/>
    <w:lvl w:ilvl="0" w:tplc="65747A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E996590"/>
    <w:multiLevelType w:val="hybridMultilevel"/>
    <w:tmpl w:val="3FC01C02"/>
    <w:lvl w:ilvl="0" w:tplc="A7FE5578"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57245C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883D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062E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0206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9CA2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E64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821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ECCA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97B5B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1EAB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4764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8AB"/>
    <w:rsid w:val="00420D59"/>
    <w:rsid w:val="0042218B"/>
    <w:rsid w:val="0042354B"/>
    <w:rsid w:val="004277DA"/>
    <w:rsid w:val="00437498"/>
    <w:rsid w:val="00444294"/>
    <w:rsid w:val="0044469B"/>
    <w:rsid w:val="00454052"/>
    <w:rsid w:val="00456CC7"/>
    <w:rsid w:val="00457F06"/>
    <w:rsid w:val="004626DB"/>
    <w:rsid w:val="00462A2F"/>
    <w:rsid w:val="00471E70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0946"/>
    <w:rsid w:val="0066155C"/>
    <w:rsid w:val="0067200E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B9"/>
    <w:rsid w:val="007112D8"/>
    <w:rsid w:val="007129C4"/>
    <w:rsid w:val="00715747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3A17"/>
    <w:rsid w:val="007564FB"/>
    <w:rsid w:val="00757E55"/>
    <w:rsid w:val="0076042F"/>
    <w:rsid w:val="00760BEE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A04095"/>
    <w:rsid w:val="00A04F82"/>
    <w:rsid w:val="00A06225"/>
    <w:rsid w:val="00A06377"/>
    <w:rsid w:val="00A10294"/>
    <w:rsid w:val="00A20553"/>
    <w:rsid w:val="00A2357B"/>
    <w:rsid w:val="00A26CB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4F6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510D"/>
    <w:rsid w:val="00C20B52"/>
    <w:rsid w:val="00C25EA0"/>
    <w:rsid w:val="00C271AD"/>
    <w:rsid w:val="00C317AD"/>
    <w:rsid w:val="00C32497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2511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2FAA7-4EE3-4471-8034-287E2AE62F5F}"/>
</file>

<file path=customXml/itemProps5.xml><?xml version="1.0" encoding="utf-8"?>
<ds:datastoreItem xmlns:ds="http://schemas.openxmlformats.org/officeDocument/2006/customXml" ds:itemID="{5201D6DA-7CA8-4617-8D69-3102A17E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5</cp:revision>
  <cp:lastPrinted>2017-02-14T09:18:00Z</cp:lastPrinted>
  <dcterms:created xsi:type="dcterms:W3CDTF">2025-06-18T10:24:00Z</dcterms:created>
  <dcterms:modified xsi:type="dcterms:W3CDTF">2025-09-26T08:45:00Z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